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10" w:rsidRDefault="00997C10" w:rsidP="00997C10">
      <w:pPr>
        <w:jc w:val="center"/>
      </w:pPr>
      <w:r>
        <w:t>BEFORE THE PUBLIC SERVICE COMMISSION</w:t>
      </w:r>
    </w:p>
    <w:p w:rsidR="00997C10" w:rsidRDefault="00997C10" w:rsidP="00997C10">
      <w:pPr>
        <w:jc w:val="center"/>
      </w:pPr>
      <w:r>
        <w:t>OF THE STATE OF MISSOURI</w:t>
      </w:r>
    </w:p>
    <w:p w:rsidR="00997C10" w:rsidRDefault="00997C10" w:rsidP="00997C10">
      <w:r>
        <w:t>CHARLES HARTER,</w:t>
      </w:r>
      <w:r>
        <w:tab/>
      </w:r>
      <w:r>
        <w:tab/>
      </w:r>
      <w:r>
        <w:tab/>
      </w:r>
      <w:r>
        <w:tab/>
        <w:t xml:space="preserve">           )</w:t>
      </w:r>
    </w:p>
    <w:p w:rsidR="00997C10" w:rsidRDefault="00997C10" w:rsidP="00997C10">
      <w:r>
        <w:tab/>
      </w:r>
      <w:r w:rsidR="001750B3">
        <w:t>Petitioner</w:t>
      </w:r>
      <w:r w:rsidR="001750B3">
        <w:tab/>
      </w:r>
      <w:r>
        <w:tab/>
      </w:r>
      <w:r>
        <w:tab/>
      </w:r>
      <w:r>
        <w:tab/>
      </w:r>
      <w:r>
        <w:tab/>
        <w:t xml:space="preserve">           )</w:t>
      </w:r>
    </w:p>
    <w:p w:rsidR="004C2C54" w:rsidRPr="004C2C54" w:rsidRDefault="004C2C54" w:rsidP="00997C10">
      <w:pPr>
        <w:rPr>
          <w:color w:val="1D2228"/>
          <w:shd w:val="clear" w:color="auto" w:fill="FFFFFF"/>
        </w:rPr>
      </w:pPr>
      <w:r>
        <w:rPr>
          <w:rFonts w:ascii="Arial" w:hAnsi="Arial" w:cs="Arial"/>
          <w:b/>
          <w:bCs/>
          <w:color w:val="1D2228"/>
          <w:shd w:val="clear" w:color="auto" w:fill="FFFFFF"/>
        </w:rPr>
        <w:t> </w:t>
      </w:r>
      <w:r w:rsidRPr="004C2C54">
        <w:rPr>
          <w:color w:val="1D2228"/>
          <w:shd w:val="clear" w:color="auto" w:fill="FFFFFF"/>
        </w:rPr>
        <w:t xml:space="preserve">In the Matter of a Proposed Amendment to </w:t>
      </w:r>
      <w:r w:rsidR="00C20AA7">
        <w:rPr>
          <w:color w:val="1D2228"/>
          <w:shd w:val="clear" w:color="auto" w:fill="FFFFFF"/>
        </w:rPr>
        <w:tab/>
      </w:r>
      <w:r w:rsidR="00C20AA7">
        <w:rPr>
          <w:color w:val="1D2228"/>
          <w:shd w:val="clear" w:color="auto" w:fill="FFFFFF"/>
        </w:rPr>
        <w:tab/>
      </w:r>
      <w:proofErr w:type="gramStart"/>
      <w:r w:rsidR="00C20AA7">
        <w:rPr>
          <w:color w:val="1D2228"/>
          <w:shd w:val="clear" w:color="auto" w:fill="FFFFFF"/>
        </w:rPr>
        <w:t>)</w:t>
      </w:r>
      <w:r w:rsidR="00C20AA7" w:rsidRPr="00C20AA7">
        <w:rPr>
          <w:rFonts w:ascii="Arial" w:hAnsi="Arial" w:cs="Arial"/>
          <w:b/>
          <w:bCs/>
          <w:color w:val="1D2228"/>
          <w:shd w:val="clear" w:color="auto" w:fill="FFFFFF"/>
        </w:rPr>
        <w:t xml:space="preserve"> </w:t>
      </w:r>
      <w:r w:rsidR="00C20AA7">
        <w:rPr>
          <w:rFonts w:ascii="Arial" w:hAnsi="Arial" w:cs="Arial"/>
          <w:b/>
          <w:bCs/>
          <w:color w:val="1D2228"/>
          <w:shd w:val="clear" w:color="auto" w:fill="FFFFFF"/>
        </w:rPr>
        <w:t> </w:t>
      </w:r>
      <w:r w:rsidR="00C20AA7" w:rsidRPr="00C20AA7">
        <w:rPr>
          <w:color w:val="1D2228"/>
          <w:shd w:val="clear" w:color="auto" w:fill="FFFFFF"/>
        </w:rPr>
        <w:t>AX</w:t>
      </w:r>
      <w:proofErr w:type="gramEnd"/>
      <w:r w:rsidR="00C20AA7" w:rsidRPr="00C20AA7">
        <w:rPr>
          <w:color w:val="1D2228"/>
          <w:shd w:val="clear" w:color="auto" w:fill="FFFFFF"/>
        </w:rPr>
        <w:t>-2023-0287</w:t>
      </w:r>
    </w:p>
    <w:p w:rsidR="004C2C54" w:rsidRPr="004C2C54" w:rsidRDefault="004C2C54" w:rsidP="00997C10">
      <w:pPr>
        <w:rPr>
          <w:color w:val="1D2228"/>
          <w:shd w:val="clear" w:color="auto" w:fill="FFFFFF"/>
        </w:rPr>
      </w:pPr>
      <w:r w:rsidRPr="004C2C54">
        <w:rPr>
          <w:color w:val="1D2228"/>
          <w:shd w:val="clear" w:color="auto" w:fill="FFFFFF"/>
        </w:rPr>
        <w:t xml:space="preserve">Commission Rule 20 CSR 4240-13.050 </w:t>
      </w:r>
    </w:p>
    <w:p w:rsidR="006A76E2" w:rsidRDefault="004C2C54" w:rsidP="00997C10">
      <w:r w:rsidRPr="004C2C54">
        <w:rPr>
          <w:color w:val="1D2228"/>
          <w:shd w:val="clear" w:color="auto" w:fill="FFFFFF"/>
        </w:rPr>
        <w:t>Regarding Discontinuance of Service</w:t>
      </w:r>
      <w:r w:rsidR="006A76E2" w:rsidRPr="004C2C54">
        <w:tab/>
      </w:r>
      <w:r w:rsidR="006A76E2">
        <w:tab/>
        <w:t>)</w:t>
      </w:r>
    </w:p>
    <w:p w:rsidR="00B42707" w:rsidRDefault="00B42707" w:rsidP="00997C10"/>
    <w:p w:rsidR="004C2C54" w:rsidRDefault="001750B3" w:rsidP="004445AA">
      <w:pPr>
        <w:jc w:val="center"/>
      </w:pPr>
      <w:r>
        <w:t xml:space="preserve">PETITIONER’S </w:t>
      </w:r>
      <w:r w:rsidR="004445AA">
        <w:t>APPLICATION FOR REHEARING</w:t>
      </w:r>
    </w:p>
    <w:p w:rsidR="005214A8" w:rsidRDefault="005214A8" w:rsidP="005214A8"/>
    <w:p w:rsidR="00B42707" w:rsidRDefault="00B42707" w:rsidP="00B42707">
      <w:pPr>
        <w:spacing w:line="480" w:lineRule="auto"/>
      </w:pPr>
      <w:r>
        <w:tab/>
        <w:t>COMES NOW petitioner</w:t>
      </w:r>
      <w:r w:rsidR="004445AA">
        <w:t xml:space="preserve">/applicant </w:t>
      </w:r>
      <w:r>
        <w:t xml:space="preserve">Charles Harter and </w:t>
      </w:r>
      <w:r w:rsidR="004445AA">
        <w:t>fo</w:t>
      </w:r>
      <w:r w:rsidR="0071160C">
        <w:t>r his Application for Rehearing</w:t>
      </w:r>
      <w:r w:rsidR="006D5F86">
        <w:t xml:space="preserve"> </w:t>
      </w:r>
      <w:r>
        <w:t>states as follows:</w:t>
      </w:r>
    </w:p>
    <w:p w:rsidR="00B42707" w:rsidRDefault="004445AA" w:rsidP="00B42707">
      <w:pPr>
        <w:pStyle w:val="ListParagraph"/>
        <w:numPr>
          <w:ilvl w:val="0"/>
          <w:numId w:val="6"/>
        </w:numPr>
        <w:spacing w:line="480" w:lineRule="auto"/>
      </w:pPr>
      <w:r>
        <w:t xml:space="preserve">Applicant is Petitioner, a St. Louis County resident who filed his Proposed Amendment to Commission Rule 20 CSR 4240-13.050 regarding discontinuance of service to require that notices of discontinuance be sent with USPS postmark to correct his experience, as complained of in three active complaints before the commission, that unexplained mail delays </w:t>
      </w:r>
      <w:r w:rsidR="000C5C49">
        <w:t xml:space="preserve">consumed </w:t>
      </w:r>
      <w:r>
        <w:t xml:space="preserve">most of the 10 day </w:t>
      </w:r>
      <w:r w:rsidR="00706168">
        <w:t xml:space="preserve">notice </w:t>
      </w:r>
      <w:r>
        <w:t>window</w:t>
      </w:r>
      <w:r w:rsidR="00706168">
        <w:t xml:space="preserve"> for St. Louis area residents. </w:t>
      </w:r>
    </w:p>
    <w:p w:rsidR="00B42707" w:rsidRDefault="004445AA" w:rsidP="00B42707">
      <w:pPr>
        <w:pStyle w:val="ListParagraph"/>
        <w:numPr>
          <w:ilvl w:val="0"/>
          <w:numId w:val="6"/>
        </w:numPr>
        <w:spacing w:line="480" w:lineRule="auto"/>
      </w:pPr>
      <w:r>
        <w:t>On May 3, 2023, the Missouri Public Service Commission by order effective May 13, 2023, stated that “based on the</w:t>
      </w:r>
      <w:r w:rsidR="00706168">
        <w:t>…report submitted by</w:t>
      </w:r>
      <w:r>
        <w:t xml:space="preserve"> staff” it denied said </w:t>
      </w:r>
      <w:r w:rsidR="00182664">
        <w:t>petition</w:t>
      </w:r>
      <w:r>
        <w:t xml:space="preserve"> to amend the rule.</w:t>
      </w:r>
    </w:p>
    <w:p w:rsidR="00706168" w:rsidRPr="00706168" w:rsidRDefault="00706168" w:rsidP="00706168">
      <w:pPr>
        <w:shd w:val="clear" w:color="auto" w:fill="FFFFFF"/>
        <w:spacing w:line="0" w:lineRule="auto"/>
        <w:rPr>
          <w:rFonts w:ascii="pg-4ff26" w:eastAsia="Times New Roman" w:hAnsi="pg-4ff26"/>
          <w:color w:val="000000"/>
          <w:sz w:val="66"/>
          <w:szCs w:val="66"/>
        </w:rPr>
      </w:pPr>
      <w:r>
        <w:t>Said staff report stated, at page 4 “</w:t>
      </w:r>
      <w:r w:rsidRPr="00706168">
        <w:rPr>
          <w:rFonts w:ascii="pg-4ff26" w:eastAsia="Times New Roman" w:hAnsi="pg-4ff26"/>
          <w:color w:val="000000"/>
          <w:sz w:val="66"/>
          <w:szCs w:val="66"/>
        </w:rPr>
        <w:t>"1&amp;&amp;0</w:t>
      </w:r>
      <w:r w:rsidRPr="00706168">
        <w:rPr>
          <w:rFonts w:ascii="pg-4ff26" w:eastAsia="Times New Roman" w:hAnsi="pg-4ff26"/>
          <w:color w:val="000000"/>
          <w:sz w:val="66"/>
        </w:rPr>
        <w:t xml:space="preserve"> </w:t>
      </w:r>
      <w:r w:rsidRPr="00706168">
        <w:rPr>
          <w:rFonts w:ascii="pg-4ff26" w:eastAsia="Times New Roman" w:hAnsi="pg-4ff26"/>
          <w:color w:val="000000"/>
          <w:sz w:val="66"/>
          <w:szCs w:val="66"/>
        </w:rPr>
        <w:t>"0</w:t>
      </w:r>
      <w:r w:rsidRPr="00706168">
        <w:rPr>
          <w:rFonts w:ascii="pg-4ff26" w:eastAsia="Times New Roman" w:hAnsi="pg-4ff26"/>
          <w:color w:val="000000"/>
          <w:sz w:val="66"/>
        </w:rPr>
        <w:t xml:space="preserve"> </w:t>
      </w:r>
      <w:r w:rsidRPr="00706168">
        <w:rPr>
          <w:rFonts w:ascii="pg-4ff26" w:eastAsia="Times New Roman" w:hAnsi="pg-4ff26"/>
          <w:color w:val="000000"/>
          <w:sz w:val="66"/>
          <w:szCs w:val="66"/>
        </w:rPr>
        <w:t>3$"%$</w:t>
      </w:r>
      <w:proofErr w:type="gramStart"/>
      <w:r w:rsidRPr="00706168">
        <w:rPr>
          <w:rFonts w:ascii="pg-4ff26" w:eastAsia="Times New Roman" w:hAnsi="pg-4ff26"/>
          <w:color w:val="000000"/>
          <w:sz w:val="66"/>
          <w:szCs w:val="66"/>
        </w:rPr>
        <w:t>!</w:t>
      </w:r>
      <w:proofErr w:type="gramEnd"/>
      <w:r w:rsidRPr="00706168">
        <w:rPr>
          <w:rFonts w:ascii="pg-4ff26" w:eastAsia="Times New Roman" w:hAnsi="pg-4ff26"/>
          <w:color w:val="000000"/>
          <w:sz w:val="66"/>
          <w:szCs w:val="66"/>
        </w:rPr>
        <w:t>("</w:t>
      </w:r>
    </w:p>
    <w:p w:rsidR="00706168" w:rsidRPr="00706168" w:rsidRDefault="00706168" w:rsidP="00706168">
      <w:pPr>
        <w:shd w:val="clear" w:color="auto" w:fill="FFFFFF"/>
        <w:spacing w:after="0" w:line="0" w:lineRule="auto"/>
        <w:rPr>
          <w:rFonts w:ascii="pg-4ff26" w:eastAsia="Times New Roman" w:hAnsi="pg-4ff26"/>
          <w:color w:val="000000"/>
          <w:sz w:val="66"/>
          <w:szCs w:val="66"/>
        </w:rPr>
      </w:pPr>
      <w:r w:rsidRPr="00706168">
        <w:rPr>
          <w:rFonts w:ascii="pg-4ff26" w:eastAsia="Times New Roman" w:hAnsi="pg-4ff26"/>
          <w:color w:val="000000"/>
          <w:sz w:val="66"/>
          <w:szCs w:val="66"/>
        </w:rPr>
        <w:t>3"$ </w:t>
      </w:r>
      <w:proofErr w:type="gramStart"/>
      <w:r w:rsidRPr="00706168">
        <w:rPr>
          <w:rFonts w:ascii="pg-4ff26" w:eastAsia="Times New Roman" w:hAnsi="pg-4ff26"/>
          <w:color w:val="000000"/>
          <w:sz w:val="66"/>
          <w:szCs w:val="66"/>
        </w:rPr>
        <w:t>(</w:t>
      </w:r>
      <w:proofErr w:type="gramEnd"/>
      <w:r w:rsidRPr="00706168">
        <w:rPr>
          <w:rFonts w:ascii="pg-4ff26" w:eastAsia="Times New Roman" w:hAnsi="pg-4ff26"/>
          <w:color w:val="000000"/>
          <w:sz w:val="66"/>
          <w:szCs w:val="66"/>
        </w:rPr>
        <w:t>!3'&amp;6$!* (!/$"(*%$!(""#</w:t>
      </w:r>
    </w:p>
    <w:p w:rsidR="00706168" w:rsidRPr="00706168" w:rsidRDefault="00706168" w:rsidP="00706168">
      <w:pPr>
        <w:shd w:val="clear" w:color="auto" w:fill="FFFFFF"/>
        <w:spacing w:after="0" w:line="0" w:lineRule="auto"/>
        <w:rPr>
          <w:rFonts w:ascii="pg-4ff26" w:eastAsia="Times New Roman" w:hAnsi="pg-4ff26"/>
          <w:color w:val="000000"/>
          <w:sz w:val="66"/>
          <w:szCs w:val="66"/>
        </w:rPr>
      </w:pPr>
      <w:r w:rsidRPr="00706168">
        <w:rPr>
          <w:rFonts w:ascii="pg-4ff26" w:eastAsia="Times New Roman" w:hAnsi="pg-4ff26"/>
          <w:color w:val="000000"/>
          <w:sz w:val="66"/>
          <w:szCs w:val="66"/>
        </w:rPr>
        <w:t>%" *"#"$(%*0$#&amp;63%" 0'"*0</w:t>
      </w:r>
    </w:p>
    <w:p w:rsidR="00706168" w:rsidRPr="00706168" w:rsidRDefault="00706168" w:rsidP="00706168">
      <w:pPr>
        <w:shd w:val="clear" w:color="auto" w:fill="FFFFFF"/>
        <w:spacing w:after="0" w:line="0" w:lineRule="auto"/>
        <w:rPr>
          <w:rFonts w:ascii="pg-4ff26" w:eastAsia="Times New Roman" w:hAnsi="pg-4ff26"/>
          <w:color w:val="000000"/>
          <w:sz w:val="66"/>
          <w:szCs w:val="66"/>
        </w:rPr>
      </w:pPr>
      <w:r w:rsidRPr="00706168">
        <w:rPr>
          <w:rFonts w:ascii="pg-4ff26" w:eastAsia="Times New Roman" w:hAnsi="pg-4ff26"/>
          <w:color w:val="000000"/>
          <w:sz w:val="66"/>
          <w:szCs w:val="66"/>
        </w:rPr>
        <w:t>8*31&amp;&amp;</w:t>
      </w:r>
      <w:proofErr w:type="gramStart"/>
      <w:r w:rsidRPr="00706168">
        <w:rPr>
          <w:rFonts w:ascii="pg-4ff26" w:eastAsia="Times New Roman" w:hAnsi="pg-4ff26"/>
          <w:color w:val="000000"/>
          <w:sz w:val="66"/>
          <w:szCs w:val="66"/>
        </w:rPr>
        <w:t>(</w:t>
      </w:r>
      <w:proofErr w:type="gramEnd"/>
      <w:r w:rsidRPr="00706168">
        <w:rPr>
          <w:rFonts w:ascii="pg-4ff26" w:eastAsia="Times New Roman" w:hAnsi="pg-4ff26"/>
          <w:color w:val="000000"/>
          <w:sz w:val="66"/>
          <w:szCs w:val="66"/>
        </w:rPr>
        <w:t>""("</w:t>
      </w:r>
      <w:r w:rsidRPr="00706168">
        <w:rPr>
          <w:rFonts w:ascii="pg-4ff26" w:eastAsia="Times New Roman" w:hAnsi="pg-4ff26"/>
          <w:color w:val="000000"/>
          <w:sz w:val="66"/>
        </w:rPr>
        <w:t xml:space="preserve"> </w:t>
      </w:r>
      <w:r w:rsidRPr="00706168">
        <w:rPr>
          <w:rFonts w:ascii="pg-4ff26" w:eastAsia="Times New Roman" w:hAnsi="pg-4ff26"/>
          <w:color w:val="000000"/>
          <w:sz w:val="66"/>
          <w:szCs w:val="66"/>
        </w:rPr>
        <w:t>$"#</w:t>
      </w:r>
      <w:r w:rsidRPr="00706168">
        <w:rPr>
          <w:rFonts w:ascii="pg-4ff26" w:eastAsia="Times New Roman" w:hAnsi="pg-4ff26"/>
          <w:color w:val="000000"/>
          <w:sz w:val="66"/>
        </w:rPr>
        <w:t xml:space="preserve"> </w:t>
      </w:r>
      <w:r w:rsidRPr="00706168">
        <w:rPr>
          <w:rFonts w:ascii="pg-4ff26" w:eastAsia="Times New Roman" w:hAnsi="pg-4ff26"/>
          <w:color w:val="000000"/>
          <w:sz w:val="66"/>
          <w:szCs w:val="66"/>
        </w:rPr>
        <w:t> (""( "</w:t>
      </w:r>
    </w:p>
    <w:p w:rsidR="00706168" w:rsidRPr="00706168" w:rsidRDefault="00706168" w:rsidP="00706168">
      <w:pPr>
        <w:shd w:val="clear" w:color="auto" w:fill="FFFFFF"/>
        <w:spacing w:after="0" w:line="0" w:lineRule="auto"/>
        <w:rPr>
          <w:rFonts w:ascii="pg-4ff26" w:eastAsia="Times New Roman" w:hAnsi="pg-4ff26"/>
          <w:color w:val="000000"/>
          <w:sz w:val="66"/>
          <w:szCs w:val="66"/>
        </w:rPr>
      </w:pPr>
      <w:r w:rsidRPr="00706168">
        <w:rPr>
          <w:rFonts w:ascii="pg-4ff26" w:eastAsia="Times New Roman" w:hAnsi="pg-4ff26"/>
          <w:color w:val="000000"/>
          <w:sz w:val="66"/>
          <w:szCs w:val="66"/>
        </w:rPr>
        <w:t>/$" </w:t>
      </w:r>
      <w:proofErr w:type="gramStart"/>
      <w:r w:rsidRPr="00706168">
        <w:rPr>
          <w:rFonts w:ascii="pg-4ff26" w:eastAsia="Times New Roman" w:hAnsi="pg-4ff26"/>
          <w:color w:val="000000"/>
          <w:sz w:val="66"/>
          <w:szCs w:val="66"/>
        </w:rPr>
        <w:t>(</w:t>
      </w:r>
      <w:proofErr w:type="gramEnd"/>
      <w:r w:rsidRPr="00706168">
        <w:rPr>
          <w:rFonts w:ascii="pg-4ff26" w:eastAsia="Times New Roman" w:hAnsi="pg-4ff26"/>
          <w:color w:val="000000"/>
          <w:sz w:val="66"/>
          <w:szCs w:val="66"/>
        </w:rPr>
        <w:t>!"" "/$ 'C6"0 7%$!</w:t>
      </w:r>
    </w:p>
    <w:p w:rsidR="00706168" w:rsidRPr="00706168" w:rsidRDefault="00706168" w:rsidP="00706168">
      <w:pPr>
        <w:shd w:val="clear" w:color="auto" w:fill="FFFFFF"/>
        <w:spacing w:after="0" w:line="0" w:lineRule="auto"/>
        <w:rPr>
          <w:rFonts w:ascii="pg-4ff26" w:eastAsia="Times New Roman" w:hAnsi="pg-4ff26"/>
          <w:color w:val="000000"/>
          <w:sz w:val="66"/>
          <w:szCs w:val="66"/>
        </w:rPr>
      </w:pPr>
      <w:r w:rsidRPr="00706168">
        <w:rPr>
          <w:rFonts w:ascii="pg-4ff26" w:eastAsia="Times New Roman" w:hAnsi="pg-4ff26"/>
          <w:color w:val="000000"/>
          <w:sz w:val="66"/>
          <w:szCs w:val="66"/>
        </w:rPr>
        <w:t>(""#$"; !"#3" '3</w:t>
      </w:r>
      <w:proofErr w:type="gramStart"/>
      <w:r w:rsidRPr="00706168">
        <w:rPr>
          <w:rFonts w:ascii="pg-4ff26" w:eastAsia="Times New Roman" w:hAnsi="pg-4ff26"/>
          <w:color w:val="000000"/>
          <w:sz w:val="66"/>
          <w:szCs w:val="66"/>
        </w:rPr>
        <w:t>!</w:t>
      </w:r>
      <w:proofErr w:type="gramEnd"/>
      <w:r w:rsidRPr="00706168">
        <w:rPr>
          <w:rFonts w:ascii="pg-4ff26" w:eastAsia="Times New Roman" w:hAnsi="pg-4ff26"/>
          <w:color w:val="000000"/>
          <w:sz w:val="66"/>
          <w:szCs w:val="66"/>
        </w:rPr>
        <w:t>*1&amp;&amp;*</w:t>
      </w:r>
    </w:p>
    <w:p w:rsidR="00706168" w:rsidRPr="00706168" w:rsidRDefault="00706168" w:rsidP="00706168">
      <w:pPr>
        <w:shd w:val="clear" w:color="auto" w:fill="FFFFFF"/>
        <w:spacing w:after="0" w:line="0" w:lineRule="auto"/>
        <w:rPr>
          <w:rFonts w:ascii="pg-4ff26" w:eastAsia="Times New Roman" w:hAnsi="pg-4ff26"/>
          <w:color w:val="000000"/>
          <w:sz w:val="66"/>
          <w:szCs w:val="66"/>
        </w:rPr>
      </w:pPr>
      <w:r w:rsidRPr="00706168">
        <w:rPr>
          <w:rFonts w:ascii="pg-4ff26" w:eastAsia="Times New Roman" w:hAnsi="pg-4ff26"/>
          <w:color w:val="000000"/>
          <w:sz w:val="66"/>
          <w:szCs w:val="66"/>
        </w:rPr>
        <w:t>"00$ %" #</w:t>
      </w:r>
      <w:proofErr w:type="gramStart"/>
      <w:r w:rsidRPr="00706168">
        <w:rPr>
          <w:rFonts w:ascii="pg-4ff26" w:eastAsia="Times New Roman" w:hAnsi="pg-4ff26"/>
          <w:color w:val="000000"/>
          <w:sz w:val="66"/>
          <w:szCs w:val="66"/>
        </w:rPr>
        <w:t>(</w:t>
      </w:r>
      <w:proofErr w:type="gramEnd"/>
      <w:r w:rsidRPr="00706168">
        <w:rPr>
          <w:rFonts w:ascii="pg-4ff26" w:eastAsia="Times New Roman" w:hAnsi="pg-4ff26"/>
          <w:color w:val="000000"/>
          <w:sz w:val="66"/>
          <w:szCs w:val="66"/>
        </w:rPr>
        <w:t>(%</w:t>
      </w:r>
      <w:r w:rsidRPr="00706168">
        <w:rPr>
          <w:rFonts w:ascii="pg-4ff26" w:eastAsia="Times New Roman" w:hAnsi="pg-4ff26"/>
          <w:color w:val="000000"/>
          <w:sz w:val="66"/>
        </w:rPr>
        <w:t xml:space="preserve"> </w:t>
      </w:r>
      <w:r w:rsidRPr="00706168">
        <w:rPr>
          <w:rFonts w:ascii="pg-4ff26" w:eastAsia="Times New Roman" w:hAnsi="pg-4ff26"/>
          <w:color w:val="000000"/>
          <w:sz w:val="66"/>
          <w:szCs w:val="66"/>
        </w:rPr>
        <w:t></w:t>
      </w:r>
    </w:p>
    <w:p w:rsidR="008D73ED" w:rsidRPr="008D73ED" w:rsidRDefault="008D73ED" w:rsidP="008D73ED">
      <w:pPr>
        <w:shd w:val="clear" w:color="auto" w:fill="FFFFFF"/>
        <w:spacing w:line="0" w:lineRule="auto"/>
        <w:rPr>
          <w:rFonts w:ascii="pg-4ff26" w:eastAsia="Times New Roman" w:hAnsi="pg-4ff26"/>
          <w:color w:val="000000"/>
          <w:sz w:val="66"/>
          <w:szCs w:val="66"/>
        </w:rPr>
      </w:pPr>
      <w:r>
        <w:t>Said staff report stated at page 4 that “</w:t>
      </w:r>
      <w:r w:rsidRPr="008D73ED">
        <w:rPr>
          <w:rFonts w:ascii="pg-4ff26" w:eastAsia="Times New Roman" w:hAnsi="pg-4ff26"/>
          <w:color w:val="000000"/>
          <w:sz w:val="66"/>
          <w:szCs w:val="66"/>
        </w:rPr>
        <w:t>"1&amp;&amp;0</w:t>
      </w:r>
      <w:r w:rsidRPr="008D73ED">
        <w:rPr>
          <w:rFonts w:ascii="pg-4ff26" w:eastAsia="Times New Roman" w:hAnsi="pg-4ff26"/>
          <w:color w:val="000000"/>
          <w:sz w:val="66"/>
        </w:rPr>
        <w:t xml:space="preserve"> </w:t>
      </w:r>
      <w:r w:rsidRPr="008D73ED">
        <w:rPr>
          <w:rFonts w:ascii="pg-4ff26" w:eastAsia="Times New Roman" w:hAnsi="pg-4ff26"/>
          <w:color w:val="000000"/>
          <w:sz w:val="66"/>
          <w:szCs w:val="66"/>
        </w:rPr>
        <w:t>"0</w:t>
      </w:r>
      <w:r w:rsidRPr="008D73ED">
        <w:rPr>
          <w:rFonts w:ascii="pg-4ff26" w:eastAsia="Times New Roman" w:hAnsi="pg-4ff26"/>
          <w:color w:val="000000"/>
          <w:sz w:val="66"/>
        </w:rPr>
        <w:t xml:space="preserve"> </w:t>
      </w:r>
      <w:r w:rsidRPr="008D73ED">
        <w:rPr>
          <w:rFonts w:ascii="pg-4ff26" w:eastAsia="Times New Roman" w:hAnsi="pg-4ff26"/>
          <w:color w:val="000000"/>
          <w:sz w:val="66"/>
          <w:szCs w:val="66"/>
        </w:rPr>
        <w:t>3$"%$</w:t>
      </w:r>
      <w:proofErr w:type="gramStart"/>
      <w:r w:rsidRPr="008D73ED">
        <w:rPr>
          <w:rFonts w:ascii="pg-4ff26" w:eastAsia="Times New Roman" w:hAnsi="pg-4ff26"/>
          <w:color w:val="000000"/>
          <w:sz w:val="66"/>
          <w:szCs w:val="66"/>
        </w:rPr>
        <w:t>!</w:t>
      </w:r>
      <w:proofErr w:type="gramEnd"/>
      <w:r w:rsidRPr="008D73ED">
        <w:rPr>
          <w:rFonts w:ascii="pg-4ff26" w:eastAsia="Times New Roman" w:hAnsi="pg-4ff26"/>
          <w:color w:val="000000"/>
          <w:sz w:val="66"/>
          <w:szCs w:val="66"/>
        </w:rPr>
        <w:t>("</w:t>
      </w:r>
    </w:p>
    <w:p w:rsidR="008D73ED" w:rsidRPr="008D73ED" w:rsidRDefault="008D73ED" w:rsidP="008D73ED">
      <w:pPr>
        <w:shd w:val="clear" w:color="auto" w:fill="FFFFFF"/>
        <w:spacing w:after="0" w:line="0" w:lineRule="auto"/>
        <w:rPr>
          <w:rFonts w:ascii="pg-4ff26" w:eastAsia="Times New Roman" w:hAnsi="pg-4ff26"/>
          <w:color w:val="000000"/>
          <w:sz w:val="66"/>
          <w:szCs w:val="66"/>
        </w:rPr>
      </w:pPr>
      <w:r w:rsidRPr="008D73ED">
        <w:rPr>
          <w:rFonts w:ascii="pg-4ff26" w:eastAsia="Times New Roman" w:hAnsi="pg-4ff26"/>
          <w:color w:val="000000"/>
          <w:sz w:val="66"/>
          <w:szCs w:val="66"/>
        </w:rPr>
        <w:t>3"$ </w:t>
      </w:r>
      <w:proofErr w:type="gramStart"/>
      <w:r w:rsidRPr="008D73ED">
        <w:rPr>
          <w:rFonts w:ascii="pg-4ff26" w:eastAsia="Times New Roman" w:hAnsi="pg-4ff26"/>
          <w:color w:val="000000"/>
          <w:sz w:val="66"/>
          <w:szCs w:val="66"/>
        </w:rPr>
        <w:t>(</w:t>
      </w:r>
      <w:proofErr w:type="gramEnd"/>
      <w:r w:rsidRPr="008D73ED">
        <w:rPr>
          <w:rFonts w:ascii="pg-4ff26" w:eastAsia="Times New Roman" w:hAnsi="pg-4ff26"/>
          <w:color w:val="000000"/>
          <w:sz w:val="66"/>
          <w:szCs w:val="66"/>
        </w:rPr>
        <w:t>!3'&amp;6$!* (!/$"(*%$!(""#</w:t>
      </w:r>
    </w:p>
    <w:p w:rsidR="008D73ED" w:rsidRPr="008D73ED" w:rsidRDefault="008D73ED" w:rsidP="008D73ED">
      <w:pPr>
        <w:shd w:val="clear" w:color="auto" w:fill="FFFFFF"/>
        <w:spacing w:after="0" w:line="0" w:lineRule="auto"/>
        <w:rPr>
          <w:rFonts w:ascii="pg-4ff26" w:eastAsia="Times New Roman" w:hAnsi="pg-4ff26"/>
          <w:color w:val="000000"/>
          <w:sz w:val="66"/>
          <w:szCs w:val="66"/>
        </w:rPr>
      </w:pPr>
      <w:r w:rsidRPr="008D73ED">
        <w:rPr>
          <w:rFonts w:ascii="pg-4ff26" w:eastAsia="Times New Roman" w:hAnsi="pg-4ff26"/>
          <w:color w:val="000000"/>
          <w:sz w:val="66"/>
          <w:szCs w:val="66"/>
        </w:rPr>
        <w:t>%" *"#"$(%*0$#&amp;63%" 0'"*0</w:t>
      </w:r>
    </w:p>
    <w:p w:rsidR="008D73ED" w:rsidRPr="008D73ED" w:rsidRDefault="008D73ED" w:rsidP="008D73ED">
      <w:pPr>
        <w:shd w:val="clear" w:color="auto" w:fill="FFFFFF"/>
        <w:spacing w:after="0" w:line="0" w:lineRule="auto"/>
        <w:rPr>
          <w:rFonts w:ascii="pg-4ff26" w:eastAsia="Times New Roman" w:hAnsi="pg-4ff26"/>
          <w:color w:val="000000"/>
          <w:sz w:val="66"/>
          <w:szCs w:val="66"/>
        </w:rPr>
      </w:pPr>
      <w:r w:rsidRPr="008D73ED">
        <w:rPr>
          <w:rFonts w:ascii="pg-4ff26" w:eastAsia="Times New Roman" w:hAnsi="pg-4ff26"/>
          <w:color w:val="000000"/>
          <w:sz w:val="66"/>
          <w:szCs w:val="66"/>
        </w:rPr>
        <w:t>8*31&amp;&amp;</w:t>
      </w:r>
      <w:proofErr w:type="gramStart"/>
      <w:r w:rsidRPr="008D73ED">
        <w:rPr>
          <w:rFonts w:ascii="pg-4ff26" w:eastAsia="Times New Roman" w:hAnsi="pg-4ff26"/>
          <w:color w:val="000000"/>
          <w:sz w:val="66"/>
          <w:szCs w:val="66"/>
        </w:rPr>
        <w:t>(</w:t>
      </w:r>
      <w:proofErr w:type="gramEnd"/>
      <w:r w:rsidRPr="008D73ED">
        <w:rPr>
          <w:rFonts w:ascii="pg-4ff26" w:eastAsia="Times New Roman" w:hAnsi="pg-4ff26"/>
          <w:color w:val="000000"/>
          <w:sz w:val="66"/>
          <w:szCs w:val="66"/>
        </w:rPr>
        <w:t>""("</w:t>
      </w:r>
      <w:r w:rsidRPr="008D73ED">
        <w:rPr>
          <w:rFonts w:ascii="pg-4ff26" w:eastAsia="Times New Roman" w:hAnsi="pg-4ff26"/>
          <w:color w:val="000000"/>
          <w:sz w:val="66"/>
        </w:rPr>
        <w:t xml:space="preserve"> </w:t>
      </w:r>
      <w:r w:rsidRPr="008D73ED">
        <w:rPr>
          <w:rFonts w:ascii="pg-4ff26" w:eastAsia="Times New Roman" w:hAnsi="pg-4ff26"/>
          <w:color w:val="000000"/>
          <w:sz w:val="66"/>
          <w:szCs w:val="66"/>
        </w:rPr>
        <w:t>$"#</w:t>
      </w:r>
      <w:r w:rsidRPr="008D73ED">
        <w:rPr>
          <w:rFonts w:ascii="pg-4ff26" w:eastAsia="Times New Roman" w:hAnsi="pg-4ff26"/>
          <w:color w:val="000000"/>
          <w:sz w:val="66"/>
        </w:rPr>
        <w:t xml:space="preserve"> </w:t>
      </w:r>
      <w:r w:rsidRPr="008D73ED">
        <w:rPr>
          <w:rFonts w:ascii="pg-4ff26" w:eastAsia="Times New Roman" w:hAnsi="pg-4ff26"/>
          <w:color w:val="000000"/>
          <w:sz w:val="66"/>
          <w:szCs w:val="66"/>
        </w:rPr>
        <w:t> (""( "</w:t>
      </w:r>
    </w:p>
    <w:p w:rsidR="008D73ED" w:rsidRPr="008D73ED" w:rsidRDefault="008D73ED" w:rsidP="008D73ED">
      <w:pPr>
        <w:shd w:val="clear" w:color="auto" w:fill="FFFFFF"/>
        <w:spacing w:after="0" w:line="0" w:lineRule="auto"/>
        <w:rPr>
          <w:rFonts w:ascii="pg-4ff26" w:eastAsia="Times New Roman" w:hAnsi="pg-4ff26"/>
          <w:color w:val="000000"/>
          <w:sz w:val="66"/>
          <w:szCs w:val="66"/>
        </w:rPr>
      </w:pPr>
      <w:r w:rsidRPr="008D73ED">
        <w:rPr>
          <w:rFonts w:ascii="pg-4ff26" w:eastAsia="Times New Roman" w:hAnsi="pg-4ff26"/>
          <w:color w:val="000000"/>
          <w:sz w:val="66"/>
          <w:szCs w:val="66"/>
        </w:rPr>
        <w:t>/$" </w:t>
      </w:r>
      <w:proofErr w:type="gramStart"/>
      <w:r w:rsidRPr="008D73ED">
        <w:rPr>
          <w:rFonts w:ascii="pg-4ff26" w:eastAsia="Times New Roman" w:hAnsi="pg-4ff26"/>
          <w:color w:val="000000"/>
          <w:sz w:val="66"/>
          <w:szCs w:val="66"/>
        </w:rPr>
        <w:t>(</w:t>
      </w:r>
      <w:proofErr w:type="gramEnd"/>
      <w:r w:rsidRPr="008D73ED">
        <w:rPr>
          <w:rFonts w:ascii="pg-4ff26" w:eastAsia="Times New Roman" w:hAnsi="pg-4ff26"/>
          <w:color w:val="000000"/>
          <w:sz w:val="66"/>
          <w:szCs w:val="66"/>
        </w:rPr>
        <w:t>!"" "/$ 'C6"0 7%$!</w:t>
      </w:r>
    </w:p>
    <w:p w:rsidR="008D73ED" w:rsidRPr="008D73ED" w:rsidRDefault="008D73ED" w:rsidP="008D73ED">
      <w:pPr>
        <w:shd w:val="clear" w:color="auto" w:fill="FFFFFF"/>
        <w:spacing w:after="0" w:line="0" w:lineRule="auto"/>
        <w:rPr>
          <w:rFonts w:ascii="pg-4ff26" w:eastAsia="Times New Roman" w:hAnsi="pg-4ff26"/>
          <w:color w:val="000000"/>
          <w:sz w:val="66"/>
          <w:szCs w:val="66"/>
        </w:rPr>
      </w:pPr>
      <w:r w:rsidRPr="008D73ED">
        <w:rPr>
          <w:rFonts w:ascii="pg-4ff26" w:eastAsia="Times New Roman" w:hAnsi="pg-4ff26"/>
          <w:color w:val="000000"/>
          <w:sz w:val="66"/>
          <w:szCs w:val="66"/>
        </w:rPr>
        <w:t>(""#$"; !"#3" '3</w:t>
      </w:r>
      <w:proofErr w:type="gramStart"/>
      <w:r w:rsidRPr="008D73ED">
        <w:rPr>
          <w:rFonts w:ascii="pg-4ff26" w:eastAsia="Times New Roman" w:hAnsi="pg-4ff26"/>
          <w:color w:val="000000"/>
          <w:sz w:val="66"/>
          <w:szCs w:val="66"/>
        </w:rPr>
        <w:t>!</w:t>
      </w:r>
      <w:proofErr w:type="gramEnd"/>
      <w:r w:rsidRPr="008D73ED">
        <w:rPr>
          <w:rFonts w:ascii="pg-4ff26" w:eastAsia="Times New Roman" w:hAnsi="pg-4ff26"/>
          <w:color w:val="000000"/>
          <w:sz w:val="66"/>
          <w:szCs w:val="66"/>
        </w:rPr>
        <w:t>*1&amp;&amp;*</w:t>
      </w:r>
    </w:p>
    <w:p w:rsidR="008D73ED" w:rsidRPr="008D73ED" w:rsidRDefault="008D73ED" w:rsidP="008D73ED">
      <w:pPr>
        <w:shd w:val="clear" w:color="auto" w:fill="FFFFFF"/>
        <w:spacing w:after="0" w:line="0" w:lineRule="auto"/>
        <w:rPr>
          <w:rFonts w:ascii="pg-4ff26" w:eastAsia="Times New Roman" w:hAnsi="pg-4ff26"/>
          <w:color w:val="000000"/>
          <w:sz w:val="66"/>
          <w:szCs w:val="66"/>
        </w:rPr>
      </w:pPr>
      <w:r w:rsidRPr="008D73ED">
        <w:rPr>
          <w:rFonts w:ascii="pg-4ff26" w:eastAsia="Times New Roman" w:hAnsi="pg-4ff26"/>
          <w:color w:val="000000"/>
          <w:sz w:val="66"/>
          <w:szCs w:val="66"/>
        </w:rPr>
        <w:t>"00$ %" #</w:t>
      </w:r>
      <w:proofErr w:type="gramStart"/>
      <w:r w:rsidRPr="008D73ED">
        <w:rPr>
          <w:rFonts w:ascii="pg-4ff26" w:eastAsia="Times New Roman" w:hAnsi="pg-4ff26"/>
          <w:color w:val="000000"/>
          <w:sz w:val="66"/>
          <w:szCs w:val="66"/>
        </w:rPr>
        <w:t>(</w:t>
      </w:r>
      <w:proofErr w:type="gramEnd"/>
      <w:r w:rsidRPr="008D73ED">
        <w:rPr>
          <w:rFonts w:ascii="pg-4ff26" w:eastAsia="Times New Roman" w:hAnsi="pg-4ff26"/>
          <w:color w:val="000000"/>
          <w:sz w:val="66"/>
          <w:szCs w:val="66"/>
        </w:rPr>
        <w:t>(%</w:t>
      </w:r>
      <w:r w:rsidRPr="008D73ED">
        <w:rPr>
          <w:rFonts w:ascii="pg-4ff26" w:eastAsia="Times New Roman" w:hAnsi="pg-4ff26"/>
          <w:color w:val="000000"/>
          <w:sz w:val="66"/>
        </w:rPr>
        <w:t xml:space="preserve"> </w:t>
      </w:r>
      <w:r w:rsidRPr="008D73ED">
        <w:rPr>
          <w:rFonts w:ascii="pg-4ff26" w:eastAsia="Times New Roman" w:hAnsi="pg-4ff26"/>
          <w:color w:val="000000"/>
          <w:sz w:val="66"/>
          <w:szCs w:val="66"/>
        </w:rPr>
        <w:t></w:t>
      </w:r>
    </w:p>
    <w:p w:rsidR="005D2874" w:rsidRDefault="008D73ED" w:rsidP="005D2874">
      <w:pPr>
        <w:pStyle w:val="ListParagraph"/>
        <w:numPr>
          <w:ilvl w:val="0"/>
          <w:numId w:val="6"/>
        </w:numPr>
        <w:spacing w:line="480" w:lineRule="auto"/>
      </w:pPr>
      <w:r>
        <w:lastRenderedPageBreak/>
        <w:t>Said Staff Report stated at page 4 “Although Staff was not able to independently verify an exact date of when the USPS made the decision that mail sent using a permit imprint does not require a postmark, it did pose this question to the representative at the Jefferson City post office bulk mailing unit. When speaking with the representative, he stated that he had worked for the USPS for thirty years and the current practice has been in place as long as he can remember</w:t>
      </w:r>
      <w:r w:rsidR="005D2874">
        <w:t>.</w:t>
      </w:r>
      <w:r>
        <w:t>”</w:t>
      </w:r>
    </w:p>
    <w:p w:rsidR="008D73ED" w:rsidRDefault="008D73ED" w:rsidP="000C5C49">
      <w:pPr>
        <w:pStyle w:val="ListParagraph"/>
        <w:numPr>
          <w:ilvl w:val="0"/>
          <w:numId w:val="6"/>
        </w:numPr>
        <w:spacing w:line="480" w:lineRule="auto"/>
      </w:pPr>
      <w:r>
        <w:t>Said Staff Report stated at page 5 that “In speaking with a tenured representative in the Bulk Mailing Unit at the Jefferson City post office, he also could not recall any complaints about the lack of a postmark on bulk mail.”</w:t>
      </w:r>
    </w:p>
    <w:p w:rsidR="003557BC" w:rsidRDefault="008D73ED" w:rsidP="003557BC">
      <w:pPr>
        <w:pStyle w:val="ListParagraph"/>
        <w:numPr>
          <w:ilvl w:val="0"/>
          <w:numId w:val="6"/>
        </w:numPr>
        <w:spacing w:line="480" w:lineRule="auto"/>
      </w:pPr>
      <w:r>
        <w:t>Said staff report stated at page 6 that “When speaking with Bulk Mailing Unit of the Jefferson City post office, Staff was informed that systems used by the business doing the mailing are typically able to track when documents are mailed. Bulk mail customers who would like their mail postmarked would have to alter their method of sending mail by using a metered postage machine or hand-stamping; which would thereby forfeit the benefits of bulk mailing.”</w:t>
      </w:r>
    </w:p>
    <w:p w:rsidR="003557BC" w:rsidRPr="003557BC" w:rsidRDefault="00C57977" w:rsidP="003557BC">
      <w:pPr>
        <w:pStyle w:val="ListParagraph"/>
        <w:numPr>
          <w:ilvl w:val="0"/>
          <w:numId w:val="6"/>
        </w:numPr>
        <w:spacing w:line="480" w:lineRule="auto"/>
      </w:pPr>
      <w:r>
        <w:t xml:space="preserve">The population of Jefferson City, Missouri is 42,772 and its area is 35.75 square miles of land.  The combined area of St. Louis and St. Louis County </w:t>
      </w:r>
      <w:r>
        <w:lastRenderedPageBreak/>
        <w:t>is 589 square miles and the St. Louis metropolitan population is 2,812,896.</w:t>
      </w:r>
      <w:r w:rsidR="00C72FF7">
        <w:t xml:space="preserve">  There is </w:t>
      </w:r>
      <w:r w:rsidR="0030166B">
        <w:t xml:space="preserve">but </w:t>
      </w:r>
      <w:r w:rsidR="00C72FF7">
        <w:t>one post office in Jefferson City, there are 40 post offices in St. Louis.  The petition to amend the rule specifically questioned transfer time of mail between post offices.</w:t>
      </w:r>
    </w:p>
    <w:p w:rsidR="003557BC" w:rsidRPr="003557BC" w:rsidRDefault="00C72FF7" w:rsidP="003557BC">
      <w:pPr>
        <w:pStyle w:val="ListParagraph"/>
        <w:numPr>
          <w:ilvl w:val="0"/>
          <w:numId w:val="6"/>
        </w:numPr>
        <w:spacing w:line="480" w:lineRule="auto"/>
      </w:pPr>
      <w:r>
        <w:t xml:space="preserve">These cities are not comparable, and where </w:t>
      </w:r>
      <w:r w:rsidR="0030166B">
        <w:t>the thrust</w:t>
      </w:r>
      <w:r>
        <w:t xml:space="preserve"> of </w:t>
      </w:r>
      <w:r w:rsidR="0030166B">
        <w:t>applicant</w:t>
      </w:r>
      <w:r>
        <w:t xml:space="preserve">’s </w:t>
      </w:r>
      <w:r w:rsidR="0030166B">
        <w:t>petition</w:t>
      </w:r>
      <w:r>
        <w:t xml:space="preserve"> concerned </w:t>
      </w:r>
      <w:r w:rsidR="0030166B">
        <w:t xml:space="preserve">possible </w:t>
      </w:r>
      <w:r>
        <w:t xml:space="preserve">slow mail delivery </w:t>
      </w:r>
      <w:r w:rsidR="0030166B">
        <w:t xml:space="preserve">when not postmarked </w:t>
      </w:r>
      <w:r>
        <w:t>in a large metropolitan area of nearly three million people</w:t>
      </w:r>
      <w:r w:rsidR="0030166B">
        <w:t xml:space="preserve"> and 40 post offices</w:t>
      </w:r>
      <w:r>
        <w:t xml:space="preserve">, asking a line worker in </w:t>
      </w:r>
      <w:r w:rsidR="0030166B">
        <w:t>the</w:t>
      </w:r>
      <w:r>
        <w:t xml:space="preserve"> post office of a city less than 50,000 residents where there is no transfer between offices, does not provide sufficient information to inform the question for the commission, who erred in relying on this data.</w:t>
      </w:r>
    </w:p>
    <w:p w:rsidR="0030166B" w:rsidRDefault="0070351A" w:rsidP="006D5F86">
      <w:pPr>
        <w:spacing w:line="480" w:lineRule="auto"/>
      </w:pPr>
      <w:r>
        <w:tab/>
        <w:t>WHEREFOR</w:t>
      </w:r>
      <w:r w:rsidR="004E5E43">
        <w:t xml:space="preserve">E complainant prays that </w:t>
      </w:r>
      <w:r w:rsidR="00B249B0">
        <w:t xml:space="preserve">this Honorable Commission </w:t>
      </w:r>
      <w:r w:rsidR="00C72FF7">
        <w:t>grant this</w:t>
      </w:r>
      <w:r w:rsidR="00B42707">
        <w:t xml:space="preserve"> </w:t>
      </w:r>
      <w:r w:rsidR="00C72FF7">
        <w:t>application for rehearing</w:t>
      </w:r>
      <w:r w:rsidR="00B42707">
        <w:t xml:space="preserve"> to allow staff to explore data requests both from utilities and from the United States Postal Service</w:t>
      </w:r>
      <w:r w:rsidR="00FD293A">
        <w:t xml:space="preserve"> </w:t>
      </w:r>
      <w:r w:rsidR="0030166B">
        <w:t xml:space="preserve">in the St. Louis metropolitan area </w:t>
      </w:r>
      <w:r w:rsidR="00FD293A">
        <w:t>and for such other and further orders as are proper in the premises.</w:t>
      </w:r>
    </w:p>
    <w:p w:rsidR="00FD293A" w:rsidRDefault="00FD293A" w:rsidP="004E5E43">
      <w:pPr>
        <w:pStyle w:val="ListParagraph"/>
        <w:spacing w:line="480" w:lineRule="auto"/>
      </w:pPr>
      <w:r>
        <w:t>Respectfully submitted</w:t>
      </w:r>
      <w:r w:rsidR="000C5C49">
        <w:t xml:space="preserve"> this third day of May, 2023 through EFIS</w:t>
      </w:r>
    </w:p>
    <w:p w:rsidR="00D11F57" w:rsidRDefault="00D11F57" w:rsidP="004E5E43"/>
    <w:p w:rsidR="00997C10" w:rsidRDefault="00997C10" w:rsidP="004E5E43">
      <w:r>
        <w:t xml:space="preserve">Charles A. Harter </w:t>
      </w:r>
      <w:proofErr w:type="spellStart"/>
      <w:r>
        <w:t>mbe</w:t>
      </w:r>
      <w:proofErr w:type="spellEnd"/>
      <w:r>
        <w:t xml:space="preserve"> 28059</w:t>
      </w:r>
    </w:p>
    <w:p w:rsidR="00997C10" w:rsidRDefault="00FD293A" w:rsidP="00997C10">
      <w:pPr>
        <w:pStyle w:val="ListParagraph"/>
      </w:pPr>
      <w:r>
        <w:t>Petitioner</w:t>
      </w:r>
      <w:r w:rsidR="00997C10">
        <w:t xml:space="preserve">, Attorney for </w:t>
      </w:r>
      <w:r>
        <w:t>Petitioner</w:t>
      </w:r>
    </w:p>
    <w:p w:rsidR="00997C10" w:rsidRDefault="00FA4126" w:rsidP="00997C10">
      <w:pPr>
        <w:pStyle w:val="ListParagraph"/>
      </w:pPr>
      <w:hyperlink r:id="rId7" w:history="1">
        <w:r w:rsidR="00997C10" w:rsidRPr="009703CB">
          <w:rPr>
            <w:rStyle w:val="Hyperlink"/>
          </w:rPr>
          <w:t>harleycharter@sbcglobal.net</w:t>
        </w:r>
      </w:hyperlink>
    </w:p>
    <w:p w:rsidR="007A1850" w:rsidRDefault="00997C10" w:rsidP="00997C10">
      <w:pPr>
        <w:pStyle w:val="ListParagraph"/>
      </w:pPr>
      <w:r>
        <w:t>314-821-1334</w:t>
      </w:r>
    </w:p>
    <w:p w:rsidR="00D11F57" w:rsidRDefault="00D11F57" w:rsidP="00997C10">
      <w:pPr>
        <w:pStyle w:val="ListParagraph"/>
      </w:pPr>
    </w:p>
    <w:p w:rsidR="00D11F57" w:rsidRDefault="00D11F57" w:rsidP="00997C10">
      <w:pPr>
        <w:pStyle w:val="ListParagraph"/>
      </w:pPr>
    </w:p>
    <w:sectPr w:rsidR="00D11F57" w:rsidSect="00B162D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58" w:rsidRDefault="00EE1258" w:rsidP="009903DD">
      <w:pPr>
        <w:spacing w:after="0"/>
      </w:pPr>
      <w:r>
        <w:separator/>
      </w:r>
    </w:p>
  </w:endnote>
  <w:endnote w:type="continuationSeparator" w:id="0">
    <w:p w:rsidR="00EE1258" w:rsidRDefault="00EE1258" w:rsidP="009903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g-4ff2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70657"/>
      <w:docPartObj>
        <w:docPartGallery w:val="Page Numbers (Bottom of Page)"/>
        <w:docPartUnique/>
      </w:docPartObj>
    </w:sdtPr>
    <w:sdtContent>
      <w:p w:rsidR="008D73ED" w:rsidRDefault="008D73ED">
        <w:pPr>
          <w:pStyle w:val="Footer"/>
        </w:pPr>
        <w:fldSimple w:instr=" PAGE   \* MERGEFORMAT ">
          <w:r w:rsidR="00D9648F">
            <w:rPr>
              <w:noProof/>
            </w:rPr>
            <w:t>1</w:t>
          </w:r>
        </w:fldSimple>
      </w:p>
    </w:sdtContent>
  </w:sdt>
  <w:p w:rsidR="008D73ED" w:rsidRDefault="008D7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58" w:rsidRDefault="00EE1258" w:rsidP="009903DD">
      <w:pPr>
        <w:spacing w:after="0"/>
      </w:pPr>
      <w:r>
        <w:separator/>
      </w:r>
    </w:p>
  </w:footnote>
  <w:footnote w:type="continuationSeparator" w:id="0">
    <w:p w:rsidR="00EE1258" w:rsidRDefault="00EE1258" w:rsidP="009903D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42F"/>
    <w:multiLevelType w:val="hybridMultilevel"/>
    <w:tmpl w:val="E8CED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E34C8"/>
    <w:multiLevelType w:val="hybridMultilevel"/>
    <w:tmpl w:val="E4C4D6B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21225F"/>
    <w:multiLevelType w:val="multilevel"/>
    <w:tmpl w:val="AAF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54F67"/>
    <w:multiLevelType w:val="hybridMultilevel"/>
    <w:tmpl w:val="1902A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744DE"/>
    <w:multiLevelType w:val="hybridMultilevel"/>
    <w:tmpl w:val="C598D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6860E5"/>
    <w:multiLevelType w:val="hybridMultilevel"/>
    <w:tmpl w:val="15B05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7053B59"/>
    <w:multiLevelType w:val="multilevel"/>
    <w:tmpl w:val="F1CE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lvlOverride w:ilvl="0">
      <w:lvl w:ilvl="0">
        <w:numFmt w:val="decimal"/>
        <w:lvlText w:val="%1."/>
        <w:lvlJc w:val="left"/>
      </w:lvl>
    </w:lvlOverride>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46E1"/>
    <w:rsid w:val="00002217"/>
    <w:rsid w:val="0000296A"/>
    <w:rsid w:val="00005FE0"/>
    <w:rsid w:val="00013C06"/>
    <w:rsid w:val="00032C69"/>
    <w:rsid w:val="000336B3"/>
    <w:rsid w:val="0009688D"/>
    <w:rsid w:val="000A2C10"/>
    <w:rsid w:val="000C592C"/>
    <w:rsid w:val="000C5C49"/>
    <w:rsid w:val="000F0D1F"/>
    <w:rsid w:val="00126626"/>
    <w:rsid w:val="001548F2"/>
    <w:rsid w:val="001578B3"/>
    <w:rsid w:val="00163D2C"/>
    <w:rsid w:val="001750B3"/>
    <w:rsid w:val="00182664"/>
    <w:rsid w:val="00186978"/>
    <w:rsid w:val="002027E5"/>
    <w:rsid w:val="00257370"/>
    <w:rsid w:val="00261C78"/>
    <w:rsid w:val="00287257"/>
    <w:rsid w:val="002A4594"/>
    <w:rsid w:val="002B7755"/>
    <w:rsid w:val="002F1BAF"/>
    <w:rsid w:val="0030166B"/>
    <w:rsid w:val="003246E1"/>
    <w:rsid w:val="00330E2E"/>
    <w:rsid w:val="00345064"/>
    <w:rsid w:val="00350505"/>
    <w:rsid w:val="003557BC"/>
    <w:rsid w:val="0039280F"/>
    <w:rsid w:val="003B6CA5"/>
    <w:rsid w:val="003C5CC7"/>
    <w:rsid w:val="003E6D85"/>
    <w:rsid w:val="004166AA"/>
    <w:rsid w:val="004445AA"/>
    <w:rsid w:val="004466F3"/>
    <w:rsid w:val="00450EFA"/>
    <w:rsid w:val="004610E8"/>
    <w:rsid w:val="004B15CA"/>
    <w:rsid w:val="004C2C54"/>
    <w:rsid w:val="004D29AE"/>
    <w:rsid w:val="004E5E43"/>
    <w:rsid w:val="005214A8"/>
    <w:rsid w:val="005417D8"/>
    <w:rsid w:val="0055491A"/>
    <w:rsid w:val="005D2874"/>
    <w:rsid w:val="005F3203"/>
    <w:rsid w:val="006338B2"/>
    <w:rsid w:val="0064072B"/>
    <w:rsid w:val="006A76E2"/>
    <w:rsid w:val="006D5F86"/>
    <w:rsid w:val="006E1B67"/>
    <w:rsid w:val="006F6F93"/>
    <w:rsid w:val="007032D2"/>
    <w:rsid w:val="0070351A"/>
    <w:rsid w:val="00706168"/>
    <w:rsid w:val="0071160C"/>
    <w:rsid w:val="007239AD"/>
    <w:rsid w:val="00724A35"/>
    <w:rsid w:val="00731391"/>
    <w:rsid w:val="00770F17"/>
    <w:rsid w:val="007A1850"/>
    <w:rsid w:val="007B5D31"/>
    <w:rsid w:val="007C700E"/>
    <w:rsid w:val="008043DB"/>
    <w:rsid w:val="00806EB8"/>
    <w:rsid w:val="008754F7"/>
    <w:rsid w:val="008B0390"/>
    <w:rsid w:val="008C54D0"/>
    <w:rsid w:val="008D73ED"/>
    <w:rsid w:val="008F0065"/>
    <w:rsid w:val="00912E43"/>
    <w:rsid w:val="00930193"/>
    <w:rsid w:val="009804C4"/>
    <w:rsid w:val="009903DD"/>
    <w:rsid w:val="00997C10"/>
    <w:rsid w:val="00A10369"/>
    <w:rsid w:val="00A36182"/>
    <w:rsid w:val="00A42BEF"/>
    <w:rsid w:val="00A6079E"/>
    <w:rsid w:val="00A80275"/>
    <w:rsid w:val="00AD01EB"/>
    <w:rsid w:val="00AD0AFC"/>
    <w:rsid w:val="00AD5A47"/>
    <w:rsid w:val="00B162D6"/>
    <w:rsid w:val="00B249B0"/>
    <w:rsid w:val="00B42707"/>
    <w:rsid w:val="00B76797"/>
    <w:rsid w:val="00B84EE1"/>
    <w:rsid w:val="00BF589D"/>
    <w:rsid w:val="00C07239"/>
    <w:rsid w:val="00C115E8"/>
    <w:rsid w:val="00C20AA7"/>
    <w:rsid w:val="00C57977"/>
    <w:rsid w:val="00C72FF7"/>
    <w:rsid w:val="00CC38D8"/>
    <w:rsid w:val="00D11F57"/>
    <w:rsid w:val="00D60BA2"/>
    <w:rsid w:val="00D82399"/>
    <w:rsid w:val="00D9648F"/>
    <w:rsid w:val="00DA6C51"/>
    <w:rsid w:val="00DB1B00"/>
    <w:rsid w:val="00DE2933"/>
    <w:rsid w:val="00E10B25"/>
    <w:rsid w:val="00E212F4"/>
    <w:rsid w:val="00E6548C"/>
    <w:rsid w:val="00EE1258"/>
    <w:rsid w:val="00F12429"/>
    <w:rsid w:val="00F62212"/>
    <w:rsid w:val="00F623B2"/>
    <w:rsid w:val="00F73E96"/>
    <w:rsid w:val="00FA4126"/>
    <w:rsid w:val="00FA59A0"/>
    <w:rsid w:val="00FD2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50"/>
    <w:pPr>
      <w:jc w:val="left"/>
    </w:pPr>
    <w:rPr>
      <w:rFonts w:ascii="Times New Roman" w:hAnsi="Times New Roman" w:cs="Times New Roman"/>
      <w:sz w:val="28"/>
      <w:szCs w:val="28"/>
    </w:rPr>
  </w:style>
  <w:style w:type="paragraph" w:styleId="Heading2">
    <w:name w:val="heading 2"/>
    <w:basedOn w:val="Normal"/>
    <w:link w:val="Heading2Char"/>
    <w:uiPriority w:val="9"/>
    <w:qFormat/>
    <w:rsid w:val="000C592C"/>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0C592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labeldetailsblue">
    <w:name w:val="swlabeldetailsblue"/>
    <w:basedOn w:val="DefaultParagraphFont"/>
    <w:rsid w:val="002B7755"/>
  </w:style>
  <w:style w:type="character" w:styleId="Hyperlink">
    <w:name w:val="Hyperlink"/>
    <w:basedOn w:val="DefaultParagraphFont"/>
    <w:uiPriority w:val="99"/>
    <w:semiHidden/>
    <w:unhideWhenUsed/>
    <w:rsid w:val="002B7755"/>
    <w:rPr>
      <w:color w:val="0000FF"/>
      <w:u w:val="single"/>
    </w:rPr>
  </w:style>
  <w:style w:type="character" w:customStyle="1" w:styleId="swfieldlabel">
    <w:name w:val="swfieldlabel"/>
    <w:basedOn w:val="DefaultParagraphFont"/>
    <w:rsid w:val="002B7755"/>
  </w:style>
  <w:style w:type="character" w:customStyle="1" w:styleId="swlabelwrap">
    <w:name w:val="swlabelwrap"/>
    <w:basedOn w:val="DefaultParagraphFont"/>
    <w:rsid w:val="002B7755"/>
  </w:style>
  <w:style w:type="character" w:customStyle="1" w:styleId="bold">
    <w:name w:val="bold"/>
    <w:basedOn w:val="DefaultParagraphFont"/>
    <w:rsid w:val="00032C69"/>
  </w:style>
  <w:style w:type="paragraph" w:customStyle="1" w:styleId="norm">
    <w:name w:val="norm"/>
    <w:basedOn w:val="Normal"/>
    <w:rsid w:val="00032C69"/>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E212F4"/>
    <w:pPr>
      <w:ind w:left="720"/>
      <w:contextualSpacing/>
    </w:pPr>
  </w:style>
  <w:style w:type="character" w:customStyle="1" w:styleId="Heading2Char">
    <w:name w:val="Heading 2 Char"/>
    <w:basedOn w:val="DefaultParagraphFont"/>
    <w:link w:val="Heading2"/>
    <w:uiPriority w:val="9"/>
    <w:rsid w:val="000C59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592C"/>
    <w:rPr>
      <w:rFonts w:ascii="Times New Roman" w:eastAsia="Times New Roman" w:hAnsi="Times New Roman" w:cs="Times New Roman"/>
      <w:b/>
      <w:bCs/>
      <w:sz w:val="27"/>
      <w:szCs w:val="27"/>
    </w:rPr>
  </w:style>
  <w:style w:type="character" w:customStyle="1" w:styleId="wprm-recipe-details-label">
    <w:name w:val="wprm-recipe-details-label"/>
    <w:basedOn w:val="DefaultParagraphFont"/>
    <w:rsid w:val="000C592C"/>
  </w:style>
  <w:style w:type="character" w:customStyle="1" w:styleId="wprm-recipe-course">
    <w:name w:val="wprm-recipe-course"/>
    <w:basedOn w:val="DefaultParagraphFont"/>
    <w:rsid w:val="000C592C"/>
  </w:style>
  <w:style w:type="character" w:customStyle="1" w:styleId="wprm-recipe-cuisine">
    <w:name w:val="wprm-recipe-cuisine"/>
    <w:basedOn w:val="DefaultParagraphFont"/>
    <w:rsid w:val="000C592C"/>
  </w:style>
  <w:style w:type="character" w:customStyle="1" w:styleId="wprm-recipe-keyword">
    <w:name w:val="wprm-recipe-keyword"/>
    <w:basedOn w:val="DefaultParagraphFont"/>
    <w:rsid w:val="000C592C"/>
  </w:style>
  <w:style w:type="character" w:customStyle="1" w:styleId="wprm-recipe-time">
    <w:name w:val="wprm-recipe-time"/>
    <w:basedOn w:val="DefaultParagraphFont"/>
    <w:rsid w:val="000C592C"/>
  </w:style>
  <w:style w:type="character" w:customStyle="1" w:styleId="wprm-recipe-details">
    <w:name w:val="wprm-recipe-details"/>
    <w:basedOn w:val="DefaultParagraphFont"/>
    <w:rsid w:val="000C592C"/>
  </w:style>
  <w:style w:type="character" w:customStyle="1" w:styleId="wprm-recipe-details-unit">
    <w:name w:val="wprm-recipe-details-unit"/>
    <w:basedOn w:val="DefaultParagraphFont"/>
    <w:rsid w:val="000C592C"/>
  </w:style>
  <w:style w:type="character" w:customStyle="1" w:styleId="wprm-recipe-servings-with-unit">
    <w:name w:val="wprm-recipe-servings-with-unit"/>
    <w:basedOn w:val="DefaultParagraphFont"/>
    <w:rsid w:val="000C592C"/>
  </w:style>
  <w:style w:type="character" w:customStyle="1" w:styleId="wprm-recipe-servings">
    <w:name w:val="wprm-recipe-servings"/>
    <w:basedOn w:val="DefaultParagraphFont"/>
    <w:rsid w:val="000C592C"/>
  </w:style>
  <w:style w:type="character" w:customStyle="1" w:styleId="wprm-recipe-servings-unit">
    <w:name w:val="wprm-recipe-servings-unit"/>
    <w:basedOn w:val="DefaultParagraphFont"/>
    <w:rsid w:val="000C592C"/>
  </w:style>
  <w:style w:type="character" w:customStyle="1" w:styleId="wprm-recipe-ingredient-amount">
    <w:name w:val="wprm-recipe-ingredient-amount"/>
    <w:basedOn w:val="DefaultParagraphFont"/>
    <w:rsid w:val="000C592C"/>
  </w:style>
  <w:style w:type="character" w:customStyle="1" w:styleId="wprm-recipe-ingredient-unit">
    <w:name w:val="wprm-recipe-ingredient-unit"/>
    <w:basedOn w:val="DefaultParagraphFont"/>
    <w:rsid w:val="000C592C"/>
  </w:style>
  <w:style w:type="character" w:customStyle="1" w:styleId="wprm-recipe-ingredient-name">
    <w:name w:val="wprm-recipe-ingredient-name"/>
    <w:basedOn w:val="DefaultParagraphFont"/>
    <w:rsid w:val="000C592C"/>
  </w:style>
  <w:style w:type="character" w:customStyle="1" w:styleId="wprm-recipe-ingredient-notes">
    <w:name w:val="wprm-recipe-ingredient-notes"/>
    <w:basedOn w:val="DefaultParagraphFont"/>
    <w:rsid w:val="000C592C"/>
  </w:style>
  <w:style w:type="character" w:customStyle="1" w:styleId="wprm-nutrition-label-text-nutrition-label">
    <w:name w:val="wprm-nutrition-label-text-nutrition-label"/>
    <w:basedOn w:val="DefaultParagraphFont"/>
    <w:rsid w:val="000C592C"/>
  </w:style>
  <w:style w:type="character" w:customStyle="1" w:styleId="wprm-nutrition-label-text-nutrition-value">
    <w:name w:val="wprm-nutrition-label-text-nutrition-value"/>
    <w:basedOn w:val="DefaultParagraphFont"/>
    <w:rsid w:val="000C592C"/>
  </w:style>
  <w:style w:type="character" w:customStyle="1" w:styleId="wprm-nutrition-label-text-nutrition-unit">
    <w:name w:val="wprm-nutrition-label-text-nutrition-unit"/>
    <w:basedOn w:val="DefaultParagraphFont"/>
    <w:rsid w:val="000C592C"/>
  </w:style>
  <w:style w:type="paragraph" w:styleId="Header">
    <w:name w:val="header"/>
    <w:basedOn w:val="Normal"/>
    <w:link w:val="HeaderChar"/>
    <w:uiPriority w:val="99"/>
    <w:semiHidden/>
    <w:unhideWhenUsed/>
    <w:rsid w:val="009903DD"/>
    <w:pPr>
      <w:tabs>
        <w:tab w:val="center" w:pos="4680"/>
        <w:tab w:val="right" w:pos="9360"/>
      </w:tabs>
      <w:spacing w:after="0"/>
    </w:pPr>
  </w:style>
  <w:style w:type="character" w:customStyle="1" w:styleId="HeaderChar">
    <w:name w:val="Header Char"/>
    <w:basedOn w:val="DefaultParagraphFont"/>
    <w:link w:val="Header"/>
    <w:uiPriority w:val="99"/>
    <w:semiHidden/>
    <w:rsid w:val="009903DD"/>
    <w:rPr>
      <w:rFonts w:ascii="Times New Roman" w:hAnsi="Times New Roman" w:cs="Times New Roman"/>
      <w:sz w:val="28"/>
      <w:szCs w:val="28"/>
    </w:rPr>
  </w:style>
  <w:style w:type="paragraph" w:styleId="Footer">
    <w:name w:val="footer"/>
    <w:basedOn w:val="Normal"/>
    <w:link w:val="FooterChar"/>
    <w:uiPriority w:val="99"/>
    <w:unhideWhenUsed/>
    <w:rsid w:val="009903DD"/>
    <w:pPr>
      <w:tabs>
        <w:tab w:val="center" w:pos="4680"/>
        <w:tab w:val="right" w:pos="9360"/>
      </w:tabs>
      <w:spacing w:after="0"/>
    </w:pPr>
  </w:style>
  <w:style w:type="character" w:customStyle="1" w:styleId="FooterChar">
    <w:name w:val="Footer Char"/>
    <w:basedOn w:val="DefaultParagraphFont"/>
    <w:link w:val="Footer"/>
    <w:uiPriority w:val="99"/>
    <w:rsid w:val="009903DD"/>
    <w:rPr>
      <w:rFonts w:ascii="Times New Roman" w:hAnsi="Times New Roman" w:cs="Times New Roman"/>
      <w:sz w:val="28"/>
      <w:szCs w:val="28"/>
    </w:rPr>
  </w:style>
  <w:style w:type="paragraph" w:customStyle="1" w:styleId="psection-2">
    <w:name w:val="psection-2"/>
    <w:basedOn w:val="Normal"/>
    <w:rsid w:val="003557BC"/>
    <w:pPr>
      <w:spacing w:before="100" w:beforeAutospacing="1" w:after="100" w:afterAutospacing="1"/>
    </w:pPr>
    <w:rPr>
      <w:rFonts w:eastAsia="Times New Roman"/>
      <w:sz w:val="24"/>
      <w:szCs w:val="24"/>
    </w:rPr>
  </w:style>
  <w:style w:type="character" w:customStyle="1" w:styleId="enumxml">
    <w:name w:val="enumxml"/>
    <w:basedOn w:val="DefaultParagraphFont"/>
    <w:rsid w:val="003557BC"/>
  </w:style>
  <w:style w:type="character" w:customStyle="1" w:styleId="et03">
    <w:name w:val="et03"/>
    <w:basedOn w:val="DefaultParagraphFont"/>
    <w:rsid w:val="003557BC"/>
  </w:style>
  <w:style w:type="paragraph" w:customStyle="1" w:styleId="psection-3">
    <w:name w:val="psection-3"/>
    <w:basedOn w:val="Normal"/>
    <w:rsid w:val="003557BC"/>
    <w:pPr>
      <w:spacing w:before="100" w:beforeAutospacing="1" w:after="100" w:afterAutospacing="1"/>
    </w:pPr>
    <w:rPr>
      <w:rFonts w:eastAsia="Times New Roman"/>
      <w:sz w:val="24"/>
      <w:szCs w:val="24"/>
    </w:rPr>
  </w:style>
  <w:style w:type="character" w:customStyle="1" w:styleId="a">
    <w:name w:val="_"/>
    <w:basedOn w:val="DefaultParagraphFont"/>
    <w:rsid w:val="00706168"/>
  </w:style>
</w:styles>
</file>

<file path=word/webSettings.xml><?xml version="1.0" encoding="utf-8"?>
<w:webSettings xmlns:r="http://schemas.openxmlformats.org/officeDocument/2006/relationships" xmlns:w="http://schemas.openxmlformats.org/wordprocessingml/2006/main">
  <w:divs>
    <w:div w:id="257180576">
      <w:bodyDiv w:val="1"/>
      <w:marLeft w:val="0"/>
      <w:marRight w:val="0"/>
      <w:marTop w:val="0"/>
      <w:marBottom w:val="0"/>
      <w:divBdr>
        <w:top w:val="none" w:sz="0" w:space="0" w:color="auto"/>
        <w:left w:val="none" w:sz="0" w:space="0" w:color="auto"/>
        <w:bottom w:val="none" w:sz="0" w:space="0" w:color="auto"/>
        <w:right w:val="none" w:sz="0" w:space="0" w:color="auto"/>
      </w:divBdr>
      <w:divsChild>
        <w:div w:id="1202286066">
          <w:marLeft w:val="0"/>
          <w:marRight w:val="0"/>
          <w:marTop w:val="0"/>
          <w:marBottom w:val="0"/>
          <w:divBdr>
            <w:top w:val="none" w:sz="0" w:space="0" w:color="auto"/>
            <w:left w:val="none" w:sz="0" w:space="0" w:color="auto"/>
            <w:bottom w:val="none" w:sz="0" w:space="0" w:color="auto"/>
            <w:right w:val="none" w:sz="0" w:space="0" w:color="auto"/>
          </w:divBdr>
          <w:divsChild>
            <w:div w:id="1618566330">
              <w:marLeft w:val="0"/>
              <w:marRight w:val="0"/>
              <w:marTop w:val="0"/>
              <w:marBottom w:val="75"/>
              <w:divBdr>
                <w:top w:val="none" w:sz="0" w:space="0" w:color="auto"/>
                <w:left w:val="none" w:sz="0" w:space="0" w:color="auto"/>
                <w:bottom w:val="none" w:sz="0" w:space="0" w:color="auto"/>
                <w:right w:val="none" w:sz="0" w:space="0" w:color="auto"/>
              </w:divBdr>
            </w:div>
            <w:div w:id="1677531772">
              <w:marLeft w:val="0"/>
              <w:marRight w:val="0"/>
              <w:marTop w:val="0"/>
              <w:marBottom w:val="75"/>
              <w:divBdr>
                <w:top w:val="none" w:sz="0" w:space="0" w:color="auto"/>
                <w:left w:val="none" w:sz="0" w:space="0" w:color="auto"/>
                <w:bottom w:val="none" w:sz="0" w:space="0" w:color="auto"/>
                <w:right w:val="none" w:sz="0" w:space="0" w:color="auto"/>
              </w:divBdr>
            </w:div>
            <w:div w:id="369647182">
              <w:marLeft w:val="0"/>
              <w:marRight w:val="0"/>
              <w:marTop w:val="0"/>
              <w:marBottom w:val="75"/>
              <w:divBdr>
                <w:top w:val="none" w:sz="0" w:space="0" w:color="auto"/>
                <w:left w:val="none" w:sz="0" w:space="0" w:color="auto"/>
                <w:bottom w:val="none" w:sz="0" w:space="0" w:color="auto"/>
                <w:right w:val="none" w:sz="0" w:space="0" w:color="auto"/>
              </w:divBdr>
            </w:div>
            <w:div w:id="2070835851">
              <w:marLeft w:val="0"/>
              <w:marRight w:val="0"/>
              <w:marTop w:val="0"/>
              <w:marBottom w:val="75"/>
              <w:divBdr>
                <w:top w:val="none" w:sz="0" w:space="0" w:color="auto"/>
                <w:left w:val="none" w:sz="0" w:space="0" w:color="auto"/>
                <w:bottom w:val="none" w:sz="0" w:space="0" w:color="auto"/>
                <w:right w:val="none" w:sz="0" w:space="0" w:color="auto"/>
              </w:divBdr>
            </w:div>
            <w:div w:id="1952979504">
              <w:marLeft w:val="0"/>
              <w:marRight w:val="0"/>
              <w:marTop w:val="0"/>
              <w:marBottom w:val="75"/>
              <w:divBdr>
                <w:top w:val="none" w:sz="0" w:space="0" w:color="auto"/>
                <w:left w:val="none" w:sz="0" w:space="0" w:color="auto"/>
                <w:bottom w:val="none" w:sz="0" w:space="0" w:color="auto"/>
                <w:right w:val="none" w:sz="0" w:space="0" w:color="auto"/>
              </w:divBdr>
            </w:div>
            <w:div w:id="919020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1383762">
      <w:bodyDiv w:val="1"/>
      <w:marLeft w:val="0"/>
      <w:marRight w:val="0"/>
      <w:marTop w:val="0"/>
      <w:marBottom w:val="0"/>
      <w:divBdr>
        <w:top w:val="none" w:sz="0" w:space="0" w:color="auto"/>
        <w:left w:val="none" w:sz="0" w:space="0" w:color="auto"/>
        <w:bottom w:val="none" w:sz="0" w:space="0" w:color="auto"/>
        <w:right w:val="none" w:sz="0" w:space="0" w:color="auto"/>
      </w:divBdr>
    </w:div>
    <w:div w:id="702751573">
      <w:bodyDiv w:val="1"/>
      <w:marLeft w:val="0"/>
      <w:marRight w:val="0"/>
      <w:marTop w:val="0"/>
      <w:marBottom w:val="0"/>
      <w:divBdr>
        <w:top w:val="none" w:sz="0" w:space="0" w:color="auto"/>
        <w:left w:val="none" w:sz="0" w:space="0" w:color="auto"/>
        <w:bottom w:val="none" w:sz="0" w:space="0" w:color="auto"/>
        <w:right w:val="none" w:sz="0" w:space="0" w:color="auto"/>
      </w:divBdr>
    </w:div>
    <w:div w:id="1332752890">
      <w:bodyDiv w:val="1"/>
      <w:marLeft w:val="0"/>
      <w:marRight w:val="0"/>
      <w:marTop w:val="0"/>
      <w:marBottom w:val="0"/>
      <w:divBdr>
        <w:top w:val="none" w:sz="0" w:space="0" w:color="auto"/>
        <w:left w:val="none" w:sz="0" w:space="0" w:color="auto"/>
        <w:bottom w:val="none" w:sz="0" w:space="0" w:color="auto"/>
        <w:right w:val="none" w:sz="0" w:space="0" w:color="auto"/>
      </w:divBdr>
    </w:div>
    <w:div w:id="1514152173">
      <w:bodyDiv w:val="1"/>
      <w:marLeft w:val="0"/>
      <w:marRight w:val="0"/>
      <w:marTop w:val="0"/>
      <w:marBottom w:val="0"/>
      <w:divBdr>
        <w:top w:val="none" w:sz="0" w:space="0" w:color="auto"/>
        <w:left w:val="none" w:sz="0" w:space="0" w:color="auto"/>
        <w:bottom w:val="none" w:sz="0" w:space="0" w:color="auto"/>
        <w:right w:val="none" w:sz="0" w:space="0" w:color="auto"/>
      </w:divBdr>
    </w:div>
    <w:div w:id="1681008964">
      <w:bodyDiv w:val="1"/>
      <w:marLeft w:val="0"/>
      <w:marRight w:val="0"/>
      <w:marTop w:val="0"/>
      <w:marBottom w:val="0"/>
      <w:divBdr>
        <w:top w:val="none" w:sz="0" w:space="0" w:color="auto"/>
        <w:left w:val="none" w:sz="0" w:space="0" w:color="auto"/>
        <w:bottom w:val="none" w:sz="0" w:space="0" w:color="auto"/>
        <w:right w:val="none" w:sz="0" w:space="0" w:color="auto"/>
      </w:divBdr>
    </w:div>
    <w:div w:id="1814829903">
      <w:bodyDiv w:val="1"/>
      <w:marLeft w:val="0"/>
      <w:marRight w:val="0"/>
      <w:marTop w:val="0"/>
      <w:marBottom w:val="0"/>
      <w:divBdr>
        <w:top w:val="none" w:sz="0" w:space="0" w:color="auto"/>
        <w:left w:val="none" w:sz="0" w:space="0" w:color="auto"/>
        <w:bottom w:val="none" w:sz="0" w:space="0" w:color="auto"/>
        <w:right w:val="none" w:sz="0" w:space="0" w:color="auto"/>
      </w:divBdr>
      <w:divsChild>
        <w:div w:id="1346253299">
          <w:marLeft w:val="0"/>
          <w:marRight w:val="0"/>
          <w:marTop w:val="0"/>
          <w:marBottom w:val="0"/>
          <w:divBdr>
            <w:top w:val="none" w:sz="0" w:space="0" w:color="auto"/>
            <w:left w:val="none" w:sz="0" w:space="0" w:color="auto"/>
            <w:bottom w:val="none" w:sz="0" w:space="0" w:color="auto"/>
            <w:right w:val="none" w:sz="0" w:space="0" w:color="auto"/>
          </w:divBdr>
          <w:divsChild>
            <w:div w:id="1658723909">
              <w:marLeft w:val="0"/>
              <w:marRight w:val="0"/>
              <w:marTop w:val="0"/>
              <w:marBottom w:val="0"/>
              <w:divBdr>
                <w:top w:val="none" w:sz="0" w:space="0" w:color="auto"/>
                <w:left w:val="none" w:sz="0" w:space="0" w:color="auto"/>
                <w:bottom w:val="none" w:sz="0" w:space="0" w:color="auto"/>
                <w:right w:val="none" w:sz="0" w:space="0" w:color="auto"/>
              </w:divBdr>
              <w:divsChild>
                <w:div w:id="439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754">
          <w:marLeft w:val="0"/>
          <w:marRight w:val="0"/>
          <w:marTop w:val="0"/>
          <w:marBottom w:val="0"/>
          <w:divBdr>
            <w:top w:val="none" w:sz="0" w:space="0" w:color="auto"/>
            <w:left w:val="none" w:sz="0" w:space="0" w:color="auto"/>
            <w:bottom w:val="none" w:sz="0" w:space="0" w:color="auto"/>
            <w:right w:val="none" w:sz="0" w:space="0" w:color="auto"/>
          </w:divBdr>
        </w:div>
      </w:divsChild>
    </w:div>
    <w:div w:id="1952786236">
      <w:bodyDiv w:val="1"/>
      <w:marLeft w:val="0"/>
      <w:marRight w:val="0"/>
      <w:marTop w:val="0"/>
      <w:marBottom w:val="0"/>
      <w:divBdr>
        <w:top w:val="none" w:sz="0" w:space="0" w:color="auto"/>
        <w:left w:val="none" w:sz="0" w:space="0" w:color="auto"/>
        <w:bottom w:val="none" w:sz="0" w:space="0" w:color="auto"/>
        <w:right w:val="none" w:sz="0" w:space="0" w:color="auto"/>
      </w:divBdr>
      <w:divsChild>
        <w:div w:id="2082749629">
          <w:marLeft w:val="0"/>
          <w:marRight w:val="0"/>
          <w:marTop w:val="0"/>
          <w:marBottom w:val="0"/>
          <w:divBdr>
            <w:top w:val="none" w:sz="0" w:space="0" w:color="auto"/>
            <w:left w:val="none" w:sz="0" w:space="0" w:color="auto"/>
            <w:bottom w:val="none" w:sz="0" w:space="0" w:color="auto"/>
            <w:right w:val="none" w:sz="0" w:space="0" w:color="auto"/>
          </w:divBdr>
          <w:divsChild>
            <w:div w:id="1423643028">
              <w:marLeft w:val="0"/>
              <w:marRight w:val="0"/>
              <w:marTop w:val="0"/>
              <w:marBottom w:val="0"/>
              <w:divBdr>
                <w:top w:val="none" w:sz="0" w:space="0" w:color="auto"/>
                <w:left w:val="none" w:sz="0" w:space="0" w:color="auto"/>
                <w:bottom w:val="none" w:sz="0" w:space="0" w:color="auto"/>
                <w:right w:val="none" w:sz="0" w:space="0" w:color="auto"/>
              </w:divBdr>
            </w:div>
            <w:div w:id="1966153380">
              <w:marLeft w:val="0"/>
              <w:marRight w:val="0"/>
              <w:marTop w:val="0"/>
              <w:marBottom w:val="0"/>
              <w:divBdr>
                <w:top w:val="none" w:sz="0" w:space="0" w:color="auto"/>
                <w:left w:val="none" w:sz="0" w:space="0" w:color="auto"/>
                <w:bottom w:val="none" w:sz="0" w:space="0" w:color="auto"/>
                <w:right w:val="none" w:sz="0" w:space="0" w:color="auto"/>
              </w:divBdr>
            </w:div>
            <w:div w:id="247621622">
              <w:marLeft w:val="0"/>
              <w:marRight w:val="0"/>
              <w:marTop w:val="0"/>
              <w:marBottom w:val="0"/>
              <w:divBdr>
                <w:top w:val="none" w:sz="0" w:space="0" w:color="auto"/>
                <w:left w:val="none" w:sz="0" w:space="0" w:color="auto"/>
                <w:bottom w:val="none" w:sz="0" w:space="0" w:color="auto"/>
                <w:right w:val="none" w:sz="0" w:space="0" w:color="auto"/>
              </w:divBdr>
            </w:div>
          </w:divsChild>
        </w:div>
        <w:div w:id="1991015658">
          <w:marLeft w:val="0"/>
          <w:marRight w:val="0"/>
          <w:marTop w:val="0"/>
          <w:marBottom w:val="0"/>
          <w:divBdr>
            <w:top w:val="none" w:sz="0" w:space="0" w:color="auto"/>
            <w:left w:val="none" w:sz="0" w:space="0" w:color="auto"/>
            <w:bottom w:val="none" w:sz="0" w:space="0" w:color="auto"/>
            <w:right w:val="none" w:sz="0" w:space="0" w:color="auto"/>
          </w:divBdr>
          <w:divsChild>
            <w:div w:id="872688150">
              <w:marLeft w:val="0"/>
              <w:marRight w:val="0"/>
              <w:marTop w:val="0"/>
              <w:marBottom w:val="0"/>
              <w:divBdr>
                <w:top w:val="none" w:sz="0" w:space="0" w:color="auto"/>
                <w:left w:val="none" w:sz="0" w:space="0" w:color="auto"/>
                <w:bottom w:val="none" w:sz="0" w:space="0" w:color="auto"/>
                <w:right w:val="none" w:sz="0" w:space="0" w:color="auto"/>
              </w:divBdr>
            </w:div>
            <w:div w:id="896433519">
              <w:marLeft w:val="0"/>
              <w:marRight w:val="0"/>
              <w:marTop w:val="0"/>
              <w:marBottom w:val="0"/>
              <w:divBdr>
                <w:top w:val="none" w:sz="0" w:space="0" w:color="auto"/>
                <w:left w:val="none" w:sz="0" w:space="0" w:color="auto"/>
                <w:bottom w:val="none" w:sz="0" w:space="0" w:color="auto"/>
                <w:right w:val="none" w:sz="0" w:space="0" w:color="auto"/>
              </w:divBdr>
            </w:div>
            <w:div w:id="996496223">
              <w:marLeft w:val="0"/>
              <w:marRight w:val="0"/>
              <w:marTop w:val="0"/>
              <w:marBottom w:val="0"/>
              <w:divBdr>
                <w:top w:val="none" w:sz="0" w:space="0" w:color="auto"/>
                <w:left w:val="none" w:sz="0" w:space="0" w:color="auto"/>
                <w:bottom w:val="none" w:sz="0" w:space="0" w:color="auto"/>
                <w:right w:val="none" w:sz="0" w:space="0" w:color="auto"/>
              </w:divBdr>
            </w:div>
          </w:divsChild>
        </w:div>
        <w:div w:id="932085029">
          <w:marLeft w:val="0"/>
          <w:marRight w:val="0"/>
          <w:marTop w:val="0"/>
          <w:marBottom w:val="0"/>
          <w:divBdr>
            <w:top w:val="none" w:sz="0" w:space="0" w:color="auto"/>
            <w:left w:val="none" w:sz="0" w:space="0" w:color="auto"/>
            <w:bottom w:val="none" w:sz="0" w:space="0" w:color="auto"/>
            <w:right w:val="none" w:sz="0" w:space="0" w:color="auto"/>
          </w:divBdr>
        </w:div>
        <w:div w:id="323626233">
          <w:marLeft w:val="0"/>
          <w:marRight w:val="0"/>
          <w:marTop w:val="0"/>
          <w:marBottom w:val="0"/>
          <w:divBdr>
            <w:top w:val="none" w:sz="0" w:space="0" w:color="auto"/>
            <w:left w:val="none" w:sz="0" w:space="0" w:color="auto"/>
            <w:bottom w:val="none" w:sz="0" w:space="0" w:color="auto"/>
            <w:right w:val="none" w:sz="0" w:space="0" w:color="auto"/>
          </w:divBdr>
        </w:div>
        <w:div w:id="1327202226">
          <w:marLeft w:val="0"/>
          <w:marRight w:val="0"/>
          <w:marTop w:val="0"/>
          <w:marBottom w:val="0"/>
          <w:divBdr>
            <w:top w:val="none" w:sz="0" w:space="0" w:color="auto"/>
            <w:left w:val="none" w:sz="0" w:space="0" w:color="auto"/>
            <w:bottom w:val="none" w:sz="0" w:space="0" w:color="auto"/>
            <w:right w:val="none" w:sz="0" w:space="0" w:color="auto"/>
          </w:divBdr>
        </w:div>
      </w:divsChild>
    </w:div>
    <w:div w:id="2074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rleycharter@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cp:lastPrinted>2023-03-20T18:00:00Z</cp:lastPrinted>
  <dcterms:created xsi:type="dcterms:W3CDTF">2023-05-03T19:42:00Z</dcterms:created>
  <dcterms:modified xsi:type="dcterms:W3CDTF">2023-05-03T19:42:00Z</dcterms:modified>
</cp:coreProperties>
</file>