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E7" w:rsidRPr="007C51BB" w:rsidRDefault="00090BE7" w:rsidP="00090BE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BEFORE</w:t>
      </w:r>
      <w:r w:rsidRPr="007C51BB">
        <w:rPr>
          <w:b/>
          <w:sz w:val="32"/>
          <w:szCs w:val="32"/>
        </w:rPr>
        <w:t xml:space="preserve"> THE </w:t>
      </w:r>
      <w:r>
        <w:rPr>
          <w:b/>
          <w:sz w:val="32"/>
          <w:szCs w:val="32"/>
        </w:rPr>
        <w:t>MISSOURI PUBLIC SERVICE COMMISSION</w:t>
      </w:r>
    </w:p>
    <w:p w:rsidR="00090BE7" w:rsidRDefault="00090BE7" w:rsidP="00090BE7">
      <w:pPr>
        <w:spacing w:after="0" w:line="240" w:lineRule="auto"/>
        <w:jc w:val="center"/>
        <w:rPr>
          <w:b/>
          <w:sz w:val="32"/>
          <w:szCs w:val="32"/>
        </w:rPr>
      </w:pP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ERIC E. VICKERS,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PERSONALLY AND ON BEHALF OF All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CUSTOMERS OF AMEREN MISSOURI WHO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HAVE SOUGHT RELIEF UNDER THE COLD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WEATHER RULE                                                  ) 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Complainant                              )            Case No. EC-2011-0326 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vs.               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)              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AMEREN MISSOURI,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MISSOURI PUBLIC SERVICE COMMISSION    )  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Defendants                               )</w:t>
      </w:r>
    </w:p>
    <w:p w:rsidR="00090BE7" w:rsidRDefault="00090BE7" w:rsidP="00090BE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090BE7" w:rsidRDefault="00090BE7" w:rsidP="00090BE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REQUEST FOR EXTENSION OF TIME TO RESPOND TO</w:t>
      </w:r>
    </w:p>
    <w:p w:rsidR="00090BE7" w:rsidRDefault="00524FFE" w:rsidP="00090BE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ORDER DISMISSING COMPLAINT IN PART AND GRANTING LEAVE TO AMEND COMPLAINT</w:t>
      </w:r>
    </w:p>
    <w:p w:rsidR="00090BE7" w:rsidRDefault="00090BE7" w:rsidP="00090BE7">
      <w:pPr>
        <w:spacing w:after="0" w:line="240" w:lineRule="auto"/>
        <w:jc w:val="center"/>
        <w:rPr>
          <w:sz w:val="24"/>
          <w:szCs w:val="24"/>
        </w:rPr>
      </w:pPr>
    </w:p>
    <w:p w:rsidR="00090BE7" w:rsidRDefault="00090BE7" w:rsidP="00524F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50A67">
        <w:rPr>
          <w:b/>
          <w:sz w:val="24"/>
          <w:szCs w:val="24"/>
        </w:rPr>
        <w:t>COMES NOW</w:t>
      </w:r>
      <w:r>
        <w:rPr>
          <w:sz w:val="24"/>
          <w:szCs w:val="24"/>
        </w:rPr>
        <w:t xml:space="preserve"> complainant, Eric E. Vickers, and hereby requests an extension of time </w:t>
      </w:r>
      <w:r w:rsidR="00524FFE">
        <w:rPr>
          <w:sz w:val="24"/>
          <w:szCs w:val="24"/>
        </w:rPr>
        <w:t xml:space="preserve">of ten (10) days, </w:t>
      </w:r>
      <w:r>
        <w:rPr>
          <w:sz w:val="24"/>
          <w:szCs w:val="24"/>
        </w:rPr>
        <w:t xml:space="preserve">up to and including </w:t>
      </w:r>
      <w:r w:rsidR="00524FFE">
        <w:rPr>
          <w:sz w:val="24"/>
          <w:szCs w:val="24"/>
        </w:rPr>
        <w:t>September 1</w:t>
      </w:r>
      <w:r>
        <w:rPr>
          <w:sz w:val="24"/>
          <w:szCs w:val="24"/>
        </w:rPr>
        <w:t xml:space="preserve">, 2011, to respond to </w:t>
      </w:r>
      <w:r w:rsidR="00524FFE">
        <w:rPr>
          <w:sz w:val="24"/>
          <w:szCs w:val="24"/>
        </w:rPr>
        <w:t>the Order</w:t>
      </w:r>
      <w:r>
        <w:rPr>
          <w:sz w:val="24"/>
          <w:szCs w:val="24"/>
        </w:rPr>
        <w:t xml:space="preserve"> </w:t>
      </w:r>
      <w:r w:rsidR="00524FFE">
        <w:rPr>
          <w:sz w:val="24"/>
          <w:szCs w:val="24"/>
        </w:rPr>
        <w:t>D</w:t>
      </w:r>
      <w:r>
        <w:rPr>
          <w:sz w:val="24"/>
          <w:szCs w:val="24"/>
        </w:rPr>
        <w:t>ismiss</w:t>
      </w:r>
      <w:r w:rsidR="00524FFE">
        <w:rPr>
          <w:sz w:val="24"/>
          <w:szCs w:val="24"/>
        </w:rPr>
        <w:t>ing Complaint in Part and Granting Leave to Amend Complaint for the reason that, due to Complainant’s trial schedule, additional time is needed to file said response.</w:t>
      </w:r>
      <w:r>
        <w:rPr>
          <w:sz w:val="24"/>
          <w:szCs w:val="24"/>
        </w:rPr>
        <w:t xml:space="preserve"> </w:t>
      </w:r>
    </w:p>
    <w:p w:rsidR="00524FFE" w:rsidRDefault="00524FFE" w:rsidP="00524FFE">
      <w:pPr>
        <w:spacing w:after="0" w:line="360" w:lineRule="auto"/>
        <w:rPr>
          <w:sz w:val="24"/>
          <w:szCs w:val="24"/>
        </w:rPr>
      </w:pP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ab/>
        <w:t>Respectfully submitted,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Eric E. Vickers - Complainant 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1100 Wyoming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St. Louis, Mo. 63118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(314) 420-8700  (314) 875-0447 fax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F85A40">
          <w:rPr>
            <w:rStyle w:val="Hyperlink"/>
            <w:sz w:val="24"/>
            <w:szCs w:val="24"/>
          </w:rPr>
          <w:t>eric_vickers@hotmail.com</w:t>
        </w:r>
      </w:hyperlink>
    </w:p>
    <w:p w:rsidR="00090BE7" w:rsidRDefault="00090BE7" w:rsidP="00090BE7">
      <w:pPr>
        <w:spacing w:after="0" w:line="240" w:lineRule="auto"/>
        <w:jc w:val="center"/>
        <w:rPr>
          <w:sz w:val="24"/>
          <w:szCs w:val="24"/>
        </w:rPr>
      </w:pPr>
    </w:p>
    <w:p w:rsidR="00090BE7" w:rsidRDefault="00090BE7" w:rsidP="00090BE7">
      <w:pPr>
        <w:spacing w:after="0" w:line="240" w:lineRule="auto"/>
        <w:jc w:val="center"/>
        <w:rPr>
          <w:sz w:val="24"/>
          <w:szCs w:val="24"/>
        </w:rPr>
      </w:pPr>
      <w:r w:rsidRPr="00D04982">
        <w:rPr>
          <w:b/>
          <w:sz w:val="24"/>
          <w:szCs w:val="24"/>
          <w:u w:val="single"/>
        </w:rPr>
        <w:t>Certificate of Service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I hereby certify that a copy of the foregoing was emailed this 23 day of May, 2011 to Steven C. Reed, General Counsel Public Service Commission, and Wendy Tatro, Counsel Ameren.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</w:p>
    <w:p w:rsidR="00922905" w:rsidRPr="00D04982" w:rsidRDefault="00090BE7" w:rsidP="00090BE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922905" w:rsidRDefault="00922905" w:rsidP="00922905">
      <w:pPr>
        <w:spacing w:after="0" w:line="240" w:lineRule="auto"/>
        <w:rPr>
          <w:sz w:val="24"/>
          <w:szCs w:val="24"/>
        </w:rPr>
      </w:pPr>
    </w:p>
    <w:p w:rsidR="000B4E1A" w:rsidRPr="000B4E1A" w:rsidRDefault="00922905" w:rsidP="009229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4E1A">
        <w:rPr>
          <w:sz w:val="24"/>
          <w:szCs w:val="24"/>
        </w:rPr>
        <w:tab/>
      </w:r>
      <w:r w:rsidR="000B4E1A">
        <w:rPr>
          <w:sz w:val="24"/>
          <w:szCs w:val="24"/>
        </w:rPr>
        <w:tab/>
      </w:r>
      <w:r w:rsidR="000B4E1A">
        <w:rPr>
          <w:sz w:val="24"/>
          <w:szCs w:val="24"/>
        </w:rPr>
        <w:tab/>
        <w:t xml:space="preserve"> </w:t>
      </w:r>
    </w:p>
    <w:sectPr w:rsidR="000B4E1A" w:rsidRPr="000B4E1A" w:rsidSect="00DD52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624" w:rsidRDefault="00553624" w:rsidP="00B02571">
      <w:pPr>
        <w:spacing w:after="0" w:line="240" w:lineRule="auto"/>
      </w:pPr>
      <w:r>
        <w:separator/>
      </w:r>
    </w:p>
  </w:endnote>
  <w:endnote w:type="continuationSeparator" w:id="1">
    <w:p w:rsidR="00553624" w:rsidRDefault="00553624" w:rsidP="00B0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585474"/>
      <w:docPartObj>
        <w:docPartGallery w:val="Page Numbers (Bottom of Page)"/>
        <w:docPartUnique/>
      </w:docPartObj>
    </w:sdtPr>
    <w:sdtContent>
      <w:p w:rsidR="00CD02E1" w:rsidRDefault="0056548C">
        <w:pPr>
          <w:pStyle w:val="Footer"/>
          <w:jc w:val="center"/>
        </w:pPr>
        <w:fldSimple w:instr=" PAGE   \* MERGEFORMAT ">
          <w:r w:rsidR="00524FFE">
            <w:rPr>
              <w:noProof/>
            </w:rPr>
            <w:t>1</w:t>
          </w:r>
        </w:fldSimple>
      </w:p>
    </w:sdtContent>
  </w:sdt>
  <w:p w:rsidR="00CD02E1" w:rsidRDefault="00CD02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624" w:rsidRDefault="00553624" w:rsidP="00B02571">
      <w:pPr>
        <w:spacing w:after="0" w:line="240" w:lineRule="auto"/>
      </w:pPr>
      <w:r>
        <w:separator/>
      </w:r>
    </w:p>
  </w:footnote>
  <w:footnote w:type="continuationSeparator" w:id="1">
    <w:p w:rsidR="00553624" w:rsidRDefault="00553624" w:rsidP="00B0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5E5"/>
    <w:multiLevelType w:val="hybridMultilevel"/>
    <w:tmpl w:val="78C211A0"/>
    <w:lvl w:ilvl="0" w:tplc="B7D6094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1BE85A4D"/>
    <w:multiLevelType w:val="hybridMultilevel"/>
    <w:tmpl w:val="0A6AF94C"/>
    <w:lvl w:ilvl="0" w:tplc="AE56AF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1BB"/>
    <w:rsid w:val="00010375"/>
    <w:rsid w:val="000672A2"/>
    <w:rsid w:val="00090BE7"/>
    <w:rsid w:val="000B4E1A"/>
    <w:rsid w:val="00126BC6"/>
    <w:rsid w:val="001657FA"/>
    <w:rsid w:val="0017260A"/>
    <w:rsid w:val="001F185E"/>
    <w:rsid w:val="002068EC"/>
    <w:rsid w:val="002A1285"/>
    <w:rsid w:val="00322FBE"/>
    <w:rsid w:val="003365CB"/>
    <w:rsid w:val="00353DD1"/>
    <w:rsid w:val="00361058"/>
    <w:rsid w:val="003852FF"/>
    <w:rsid w:val="003B2E49"/>
    <w:rsid w:val="003E08F1"/>
    <w:rsid w:val="004376D0"/>
    <w:rsid w:val="00485858"/>
    <w:rsid w:val="004A5A0A"/>
    <w:rsid w:val="004C6D55"/>
    <w:rsid w:val="00524FFE"/>
    <w:rsid w:val="00553624"/>
    <w:rsid w:val="0056548C"/>
    <w:rsid w:val="00587254"/>
    <w:rsid w:val="005C1DE7"/>
    <w:rsid w:val="005F213E"/>
    <w:rsid w:val="0060120E"/>
    <w:rsid w:val="00603578"/>
    <w:rsid w:val="00610379"/>
    <w:rsid w:val="00632CDF"/>
    <w:rsid w:val="006C4097"/>
    <w:rsid w:val="00724ABA"/>
    <w:rsid w:val="00740813"/>
    <w:rsid w:val="00776205"/>
    <w:rsid w:val="007C51BB"/>
    <w:rsid w:val="007D0676"/>
    <w:rsid w:val="00815542"/>
    <w:rsid w:val="00893889"/>
    <w:rsid w:val="008A190D"/>
    <w:rsid w:val="008D585D"/>
    <w:rsid w:val="009115D7"/>
    <w:rsid w:val="00922905"/>
    <w:rsid w:val="00930914"/>
    <w:rsid w:val="00932212"/>
    <w:rsid w:val="0093407C"/>
    <w:rsid w:val="00975C71"/>
    <w:rsid w:val="009F52E3"/>
    <w:rsid w:val="00A025D4"/>
    <w:rsid w:val="00A16C0B"/>
    <w:rsid w:val="00A5304C"/>
    <w:rsid w:val="00A950C3"/>
    <w:rsid w:val="00AD67FC"/>
    <w:rsid w:val="00AF393B"/>
    <w:rsid w:val="00B0103E"/>
    <w:rsid w:val="00B02571"/>
    <w:rsid w:val="00B0465B"/>
    <w:rsid w:val="00BA6F53"/>
    <w:rsid w:val="00C660F3"/>
    <w:rsid w:val="00CD02E1"/>
    <w:rsid w:val="00CD2D23"/>
    <w:rsid w:val="00D04982"/>
    <w:rsid w:val="00D051EB"/>
    <w:rsid w:val="00D97071"/>
    <w:rsid w:val="00DA7AD5"/>
    <w:rsid w:val="00DD5261"/>
    <w:rsid w:val="00E37601"/>
    <w:rsid w:val="00E4224D"/>
    <w:rsid w:val="00E43BF6"/>
    <w:rsid w:val="00E92244"/>
    <w:rsid w:val="00EA4AA3"/>
    <w:rsid w:val="00EE1F04"/>
    <w:rsid w:val="00F40DD6"/>
    <w:rsid w:val="00F50A67"/>
    <w:rsid w:val="00F6411D"/>
    <w:rsid w:val="00F9404F"/>
    <w:rsid w:val="00FE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E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571"/>
  </w:style>
  <w:style w:type="paragraph" w:styleId="Footer">
    <w:name w:val="footer"/>
    <w:basedOn w:val="Normal"/>
    <w:link w:val="FooterChar"/>
    <w:uiPriority w:val="99"/>
    <w:unhideWhenUsed/>
    <w:rsid w:val="00B0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c_vicker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cp:lastPrinted>2011-04-25T16:10:00Z</cp:lastPrinted>
  <dcterms:created xsi:type="dcterms:W3CDTF">2011-08-19T13:35:00Z</dcterms:created>
  <dcterms:modified xsi:type="dcterms:W3CDTF">2011-08-19T13:35:00Z</dcterms:modified>
</cp:coreProperties>
</file>