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A296F" w:rsidRDefault="00BA296F" w:rsidP="00425E1E">
      <w:pPr>
        <w:jc w:val="center"/>
        <w:rPr>
          <w:b/>
          <w:sz w:val="28"/>
          <w:szCs w:val="28"/>
        </w:rPr>
      </w:pPr>
      <w:r>
        <w:rPr>
          <w:b/>
          <w:sz w:val="28"/>
          <w:szCs w:val="28"/>
        </w:rPr>
        <w:t>R. D. Sewer Company, LLC</w:t>
      </w:r>
    </w:p>
    <w:p w:rsidR="00BA296F" w:rsidRDefault="00BA296F" w:rsidP="00425E1E">
      <w:pPr>
        <w:jc w:val="center"/>
        <w:rPr>
          <w:b/>
          <w:sz w:val="28"/>
          <w:szCs w:val="28"/>
        </w:rPr>
      </w:pPr>
      <w:r>
        <w:rPr>
          <w:b/>
          <w:sz w:val="28"/>
          <w:szCs w:val="28"/>
        </w:rPr>
        <w:t xml:space="preserve">P O Box 302 </w:t>
      </w:r>
    </w:p>
    <w:p w:rsidR="00BA296F" w:rsidRDefault="00BA296F" w:rsidP="00425E1E">
      <w:pPr>
        <w:spacing w:after="0" w:line="240" w:lineRule="auto"/>
        <w:jc w:val="center"/>
        <w:rPr>
          <w:b/>
          <w:sz w:val="28"/>
          <w:szCs w:val="28"/>
        </w:rPr>
      </w:pPr>
      <w:r>
        <w:rPr>
          <w:b/>
          <w:sz w:val="28"/>
          <w:szCs w:val="28"/>
        </w:rPr>
        <w:t>Wappapello, Missouri  63966</w:t>
      </w:r>
    </w:p>
    <w:p w:rsidR="00BA296F" w:rsidRDefault="00BA296F" w:rsidP="00425E1E">
      <w:pPr>
        <w:spacing w:after="0" w:line="240" w:lineRule="auto"/>
        <w:jc w:val="center"/>
        <w:rPr>
          <w:sz w:val="28"/>
          <w:szCs w:val="28"/>
        </w:rPr>
      </w:pPr>
      <w:r>
        <w:rPr>
          <w:sz w:val="28"/>
          <w:szCs w:val="28"/>
        </w:rPr>
        <w:t>573-293-5792</w:t>
      </w:r>
    </w:p>
    <w:p w:rsidR="00BA296F" w:rsidRDefault="00BA296F" w:rsidP="00425E1E">
      <w:pPr>
        <w:spacing w:after="0" w:line="240" w:lineRule="auto"/>
        <w:jc w:val="center"/>
        <w:rPr>
          <w:sz w:val="28"/>
          <w:szCs w:val="28"/>
        </w:rPr>
      </w:pPr>
      <w:hyperlink r:id="rId4" w:history="1">
        <w:r w:rsidRPr="00D03D13">
          <w:rPr>
            <w:rStyle w:val="Hyperlink"/>
            <w:sz w:val="28"/>
            <w:szCs w:val="28"/>
          </w:rPr>
          <w:t>rnlowens@newwavecomm.net</w:t>
        </w:r>
      </w:hyperlink>
    </w:p>
    <w:p w:rsidR="00BA296F" w:rsidRDefault="00BA296F" w:rsidP="00425E1E">
      <w:pPr>
        <w:spacing w:after="0" w:line="240" w:lineRule="auto"/>
        <w:jc w:val="center"/>
        <w:rPr>
          <w:sz w:val="28"/>
          <w:szCs w:val="28"/>
        </w:rPr>
      </w:pPr>
    </w:p>
    <w:p w:rsidR="00BA296F" w:rsidRDefault="00BA296F" w:rsidP="00425E1E">
      <w:pPr>
        <w:spacing w:after="0" w:line="240" w:lineRule="auto"/>
        <w:jc w:val="center"/>
        <w:rPr>
          <w:sz w:val="28"/>
          <w:szCs w:val="28"/>
        </w:rPr>
      </w:pPr>
    </w:p>
    <w:p w:rsidR="00BA296F" w:rsidRDefault="00BA296F" w:rsidP="00425E1E">
      <w:pPr>
        <w:spacing w:after="0" w:line="240" w:lineRule="auto"/>
        <w:jc w:val="center"/>
        <w:rPr>
          <w:sz w:val="24"/>
          <w:szCs w:val="24"/>
        </w:rPr>
      </w:pPr>
      <w:r>
        <w:rPr>
          <w:sz w:val="24"/>
          <w:szCs w:val="24"/>
        </w:rPr>
        <w:t>May 14, 2010</w:t>
      </w:r>
    </w:p>
    <w:p w:rsidR="00BA296F" w:rsidRDefault="00BA296F" w:rsidP="00425E1E">
      <w:pPr>
        <w:spacing w:after="0" w:line="240" w:lineRule="auto"/>
        <w:jc w:val="center"/>
        <w:rPr>
          <w:sz w:val="24"/>
          <w:szCs w:val="24"/>
        </w:rPr>
      </w:pPr>
    </w:p>
    <w:p w:rsidR="00BA296F" w:rsidRDefault="00BA296F" w:rsidP="00425E1E">
      <w:pPr>
        <w:spacing w:after="0" w:line="240" w:lineRule="auto"/>
        <w:jc w:val="center"/>
        <w:rPr>
          <w:sz w:val="24"/>
          <w:szCs w:val="24"/>
        </w:rPr>
      </w:pPr>
    </w:p>
    <w:p w:rsidR="00BA296F" w:rsidRDefault="00BA296F" w:rsidP="00425E1E">
      <w:pPr>
        <w:spacing w:after="0" w:line="240" w:lineRule="auto"/>
        <w:jc w:val="center"/>
        <w:rPr>
          <w:sz w:val="24"/>
          <w:szCs w:val="24"/>
        </w:rPr>
      </w:pPr>
    </w:p>
    <w:p w:rsidR="00BA296F" w:rsidRDefault="00BA296F" w:rsidP="00425E1E">
      <w:pPr>
        <w:spacing w:after="0" w:line="240" w:lineRule="auto"/>
        <w:jc w:val="center"/>
        <w:rPr>
          <w:sz w:val="24"/>
          <w:szCs w:val="24"/>
        </w:rPr>
      </w:pPr>
    </w:p>
    <w:p w:rsidR="00BA296F" w:rsidRDefault="00BA296F" w:rsidP="00425E1E">
      <w:pPr>
        <w:spacing w:after="0" w:line="240" w:lineRule="auto"/>
        <w:rPr>
          <w:sz w:val="24"/>
          <w:szCs w:val="24"/>
        </w:rPr>
      </w:pPr>
      <w:r>
        <w:rPr>
          <w:sz w:val="24"/>
          <w:szCs w:val="24"/>
        </w:rPr>
        <w:t>Re: Semi Annual Compliance Report</w:t>
      </w:r>
    </w:p>
    <w:p w:rsidR="00BA296F" w:rsidRDefault="00BA296F" w:rsidP="00425E1E">
      <w:pPr>
        <w:spacing w:after="0" w:line="240" w:lineRule="auto"/>
        <w:rPr>
          <w:sz w:val="24"/>
          <w:szCs w:val="24"/>
        </w:rPr>
      </w:pPr>
      <w:r>
        <w:rPr>
          <w:sz w:val="24"/>
          <w:szCs w:val="24"/>
        </w:rPr>
        <w:t>Case No.  SO-2008-0289</w:t>
      </w:r>
    </w:p>
    <w:p w:rsidR="00BA296F" w:rsidRDefault="00BA296F" w:rsidP="00425E1E">
      <w:pPr>
        <w:spacing w:after="0" w:line="240" w:lineRule="auto"/>
        <w:rPr>
          <w:sz w:val="24"/>
          <w:szCs w:val="24"/>
        </w:rPr>
      </w:pPr>
    </w:p>
    <w:p w:rsidR="00BA296F" w:rsidRDefault="00BA296F" w:rsidP="00425E1E">
      <w:pPr>
        <w:spacing w:after="0" w:line="240" w:lineRule="auto"/>
        <w:rPr>
          <w:sz w:val="24"/>
          <w:szCs w:val="24"/>
        </w:rPr>
      </w:pPr>
    </w:p>
    <w:p w:rsidR="00BA296F" w:rsidRDefault="00BA296F" w:rsidP="00425E1E">
      <w:pPr>
        <w:spacing w:after="0" w:line="240" w:lineRule="auto"/>
        <w:rPr>
          <w:sz w:val="24"/>
          <w:szCs w:val="24"/>
        </w:rPr>
      </w:pPr>
      <w:r>
        <w:rPr>
          <w:sz w:val="24"/>
          <w:szCs w:val="24"/>
        </w:rPr>
        <w:t>Dear Commission;</w:t>
      </w:r>
    </w:p>
    <w:p w:rsidR="00BA296F" w:rsidRDefault="00BA296F" w:rsidP="00425E1E">
      <w:pPr>
        <w:spacing w:after="0" w:line="240" w:lineRule="auto"/>
        <w:rPr>
          <w:sz w:val="24"/>
          <w:szCs w:val="24"/>
        </w:rPr>
      </w:pPr>
    </w:p>
    <w:p w:rsidR="00BA296F" w:rsidRDefault="00BA296F" w:rsidP="00425E1E">
      <w:pPr>
        <w:spacing w:after="0" w:line="240" w:lineRule="auto"/>
        <w:rPr>
          <w:sz w:val="24"/>
          <w:szCs w:val="24"/>
        </w:rPr>
      </w:pPr>
      <w:r>
        <w:rPr>
          <w:sz w:val="24"/>
          <w:szCs w:val="24"/>
        </w:rPr>
        <w:t xml:space="preserve">     This letter is in regards to the R. D. Sewer Co., L.L.C. Semi-annual Compliance Report explaining the steps it has and is presently taking to resolve repair, maintenance and effluent problems that have been documented in the above case.</w:t>
      </w:r>
    </w:p>
    <w:p w:rsidR="00BA296F" w:rsidRDefault="00BA296F" w:rsidP="00425E1E">
      <w:pPr>
        <w:spacing w:after="0" w:line="240" w:lineRule="auto"/>
        <w:rPr>
          <w:sz w:val="24"/>
          <w:szCs w:val="24"/>
        </w:rPr>
      </w:pPr>
    </w:p>
    <w:p w:rsidR="00BA296F" w:rsidRDefault="00BA296F" w:rsidP="00425E1E">
      <w:pPr>
        <w:spacing w:after="0" w:line="240" w:lineRule="auto"/>
        <w:rPr>
          <w:sz w:val="24"/>
          <w:szCs w:val="24"/>
        </w:rPr>
      </w:pPr>
      <w:r>
        <w:rPr>
          <w:b/>
          <w:sz w:val="28"/>
          <w:szCs w:val="28"/>
          <w:u w:val="single"/>
        </w:rPr>
        <w:t>ORDER REGARDING STATUS REPORTS</w:t>
      </w:r>
    </w:p>
    <w:p w:rsidR="00BA296F" w:rsidRDefault="00BA296F" w:rsidP="00425E1E">
      <w:pPr>
        <w:spacing w:after="0" w:line="240" w:lineRule="auto"/>
        <w:rPr>
          <w:sz w:val="24"/>
          <w:szCs w:val="24"/>
        </w:rPr>
      </w:pPr>
      <w:r>
        <w:rPr>
          <w:sz w:val="24"/>
          <w:szCs w:val="24"/>
        </w:rPr>
        <w:t>As part of the Report and Order issued on October 23, 2008 and effective date of November 2, 2008 the Commission required that the R. D. Sewer Co., L.L.C.(Company) file a semi-annual compliance report with the Commission in regards to the compliance issues that the company faces.</w:t>
      </w:r>
    </w:p>
    <w:p w:rsidR="00BA296F" w:rsidRDefault="00BA296F" w:rsidP="00425E1E">
      <w:pPr>
        <w:spacing w:after="0" w:line="240" w:lineRule="auto"/>
        <w:rPr>
          <w:sz w:val="24"/>
          <w:szCs w:val="24"/>
        </w:rPr>
      </w:pPr>
    </w:p>
    <w:p w:rsidR="00BA296F" w:rsidRDefault="00BA296F" w:rsidP="00425E1E">
      <w:pPr>
        <w:spacing w:after="0" w:line="240" w:lineRule="auto"/>
        <w:rPr>
          <w:b/>
          <w:sz w:val="28"/>
          <w:szCs w:val="28"/>
          <w:u w:val="single"/>
        </w:rPr>
      </w:pPr>
      <w:r>
        <w:rPr>
          <w:b/>
          <w:sz w:val="28"/>
          <w:szCs w:val="28"/>
          <w:u w:val="single"/>
        </w:rPr>
        <w:t>INFORMATION REGARDING THE PLANT OPERATIONS</w:t>
      </w:r>
    </w:p>
    <w:p w:rsidR="00BA296F" w:rsidRDefault="00BA296F" w:rsidP="00425E1E">
      <w:pPr>
        <w:spacing w:after="0" w:line="240" w:lineRule="auto"/>
        <w:rPr>
          <w:sz w:val="24"/>
          <w:szCs w:val="24"/>
        </w:rPr>
      </w:pPr>
      <w:r>
        <w:rPr>
          <w:sz w:val="24"/>
          <w:szCs w:val="24"/>
        </w:rPr>
        <w:t>On November 01, 2009 the Company filed its second semi-annual compliance report with Commission this is a 6 month follow-up of the updated information the Company has made regarding the compliance issues the Company faces.</w:t>
      </w:r>
    </w:p>
    <w:p w:rsidR="00BA296F" w:rsidRDefault="00BA296F" w:rsidP="00425E1E">
      <w:pPr>
        <w:spacing w:after="0" w:line="240" w:lineRule="auto"/>
        <w:rPr>
          <w:sz w:val="24"/>
          <w:szCs w:val="24"/>
        </w:rPr>
      </w:pPr>
    </w:p>
    <w:p w:rsidR="00BA296F" w:rsidRDefault="00BA296F" w:rsidP="00425E1E">
      <w:pPr>
        <w:spacing w:after="0" w:line="240" w:lineRule="auto"/>
        <w:rPr>
          <w:b/>
          <w:sz w:val="28"/>
          <w:szCs w:val="28"/>
          <w:u w:val="single"/>
        </w:rPr>
      </w:pPr>
      <w:r>
        <w:rPr>
          <w:b/>
          <w:sz w:val="28"/>
          <w:szCs w:val="28"/>
          <w:u w:val="single"/>
        </w:rPr>
        <w:t>SEWER PLANT</w:t>
      </w:r>
    </w:p>
    <w:p w:rsidR="00BA296F" w:rsidRDefault="00BA296F" w:rsidP="00425E1E">
      <w:pPr>
        <w:spacing w:after="0" w:line="240" w:lineRule="auto"/>
        <w:rPr>
          <w:sz w:val="24"/>
          <w:szCs w:val="24"/>
        </w:rPr>
      </w:pPr>
      <w:r>
        <w:rPr>
          <w:sz w:val="24"/>
          <w:szCs w:val="24"/>
        </w:rPr>
        <w:t xml:space="preserve">Since last report at the treatment plant as stated in the prior report all repairs have been made to  the fence around the treatment facility next plan is to repaint in the future.  Have spoke to the landlord of the property next door about cutting trees down nothing has been done as of yet.  The Company has put in a new steel door and locks and upgrades are completed to the building that houses the motors and blowers.  The Company has also had the sludge holding basin pumped and hauled off by a contract hauler.  </w:t>
      </w:r>
    </w:p>
    <w:p w:rsidR="00BA296F" w:rsidRDefault="00BA296F" w:rsidP="00425E1E">
      <w:pPr>
        <w:spacing w:after="0" w:line="240" w:lineRule="auto"/>
        <w:rPr>
          <w:sz w:val="24"/>
          <w:szCs w:val="24"/>
        </w:rPr>
      </w:pPr>
    </w:p>
    <w:p w:rsidR="00BA296F" w:rsidRDefault="00BA296F" w:rsidP="00425E1E">
      <w:pPr>
        <w:spacing w:after="0" w:line="240" w:lineRule="auto"/>
        <w:rPr>
          <w:b/>
          <w:sz w:val="28"/>
          <w:szCs w:val="28"/>
          <w:u w:val="single"/>
        </w:rPr>
      </w:pPr>
      <w:r>
        <w:rPr>
          <w:b/>
          <w:sz w:val="28"/>
          <w:szCs w:val="28"/>
          <w:u w:val="single"/>
        </w:rPr>
        <w:t>INFORMATION REGARDING LIFT STATION #1 AND #2</w:t>
      </w:r>
    </w:p>
    <w:p w:rsidR="00BA296F" w:rsidRDefault="00BA296F" w:rsidP="00425E1E">
      <w:pPr>
        <w:spacing w:after="0" w:line="240" w:lineRule="auto"/>
        <w:rPr>
          <w:sz w:val="24"/>
          <w:szCs w:val="24"/>
        </w:rPr>
      </w:pPr>
      <w:r>
        <w:rPr>
          <w:sz w:val="24"/>
          <w:szCs w:val="24"/>
        </w:rPr>
        <w:t xml:space="preserve">The Company has put the new piping and pump in as requested according to the disposition agreement and has another rebuilt pump for standby for lift #2.  Also, has had the lift station at Grant’s Apartments pumped and hauled by contract hauler.  </w:t>
      </w:r>
    </w:p>
    <w:p w:rsidR="00BA296F" w:rsidRDefault="00BA296F" w:rsidP="00425E1E">
      <w:pPr>
        <w:spacing w:after="0" w:line="240" w:lineRule="auto"/>
        <w:rPr>
          <w:sz w:val="24"/>
          <w:szCs w:val="24"/>
        </w:rPr>
      </w:pPr>
    </w:p>
    <w:p w:rsidR="00BA296F" w:rsidRDefault="00BA296F" w:rsidP="00425E1E">
      <w:pPr>
        <w:spacing w:after="0" w:line="240" w:lineRule="auto"/>
        <w:rPr>
          <w:b/>
          <w:sz w:val="28"/>
          <w:szCs w:val="28"/>
          <w:u w:val="single"/>
        </w:rPr>
      </w:pPr>
      <w:r>
        <w:rPr>
          <w:b/>
          <w:sz w:val="28"/>
          <w:szCs w:val="28"/>
          <w:u w:val="single"/>
        </w:rPr>
        <w:t>REGARDING THE CLEANOUTS AND MAINS UPKEEP</w:t>
      </w:r>
    </w:p>
    <w:p w:rsidR="00BA296F" w:rsidRDefault="00BA296F" w:rsidP="00425E1E">
      <w:pPr>
        <w:spacing w:after="0" w:line="240" w:lineRule="auto"/>
        <w:rPr>
          <w:sz w:val="24"/>
          <w:szCs w:val="24"/>
        </w:rPr>
      </w:pPr>
      <w:r>
        <w:rPr>
          <w:sz w:val="24"/>
          <w:szCs w:val="24"/>
        </w:rPr>
        <w:t>Still fixing and finding cleanouts and manholes in the area.  Rodger has also talked to the City of Dexter’s City Manager about smoke testing and he has agreed to let him use the machine for testing the mains for infiltration. The Company has also mailed a letter to the customers in regards to helping the company in locating the cleanouts and getting them repaired.   I am sending a copy of the letter with this report.</w:t>
      </w:r>
    </w:p>
    <w:p w:rsidR="00BA296F" w:rsidRDefault="00BA296F" w:rsidP="00425E1E">
      <w:pPr>
        <w:spacing w:after="0" w:line="240" w:lineRule="auto"/>
        <w:rPr>
          <w:sz w:val="24"/>
          <w:szCs w:val="24"/>
        </w:rPr>
      </w:pPr>
    </w:p>
    <w:p w:rsidR="00BA296F" w:rsidRDefault="00BA296F" w:rsidP="00425E1E">
      <w:pPr>
        <w:spacing w:after="0" w:line="240" w:lineRule="auto"/>
        <w:rPr>
          <w:b/>
          <w:sz w:val="28"/>
          <w:szCs w:val="28"/>
          <w:u w:val="single"/>
        </w:rPr>
      </w:pPr>
      <w:r>
        <w:rPr>
          <w:b/>
          <w:sz w:val="28"/>
          <w:szCs w:val="28"/>
          <w:u w:val="single"/>
        </w:rPr>
        <w:t>BILLING AND OFFICE ISSUES</w:t>
      </w:r>
    </w:p>
    <w:p w:rsidR="00BA296F" w:rsidRDefault="00BA296F" w:rsidP="00425E1E">
      <w:pPr>
        <w:spacing w:after="0" w:line="240" w:lineRule="auto"/>
        <w:rPr>
          <w:sz w:val="24"/>
          <w:szCs w:val="24"/>
        </w:rPr>
      </w:pPr>
      <w:r>
        <w:rPr>
          <w:sz w:val="24"/>
          <w:szCs w:val="24"/>
        </w:rPr>
        <w:t xml:space="preserve">The Company has purchased a new Laptop computer and has also purchased a 4 drawer fireproof file cabinet as requested in the disposition agreement.  The Company has also been doing time reporting as specified and is still considering billing software which would be a tremendous asset.  </w:t>
      </w:r>
    </w:p>
    <w:p w:rsidR="00BA296F" w:rsidRDefault="00BA296F" w:rsidP="00425E1E">
      <w:pPr>
        <w:spacing w:after="0" w:line="240" w:lineRule="auto"/>
        <w:rPr>
          <w:sz w:val="24"/>
          <w:szCs w:val="24"/>
        </w:rPr>
      </w:pPr>
    </w:p>
    <w:p w:rsidR="00BA296F" w:rsidRDefault="00BA296F" w:rsidP="00425E1E">
      <w:pPr>
        <w:spacing w:after="0" w:line="240" w:lineRule="auto"/>
        <w:rPr>
          <w:b/>
          <w:sz w:val="28"/>
          <w:szCs w:val="28"/>
          <w:u w:val="single"/>
        </w:rPr>
      </w:pPr>
      <w:r>
        <w:rPr>
          <w:b/>
          <w:sz w:val="28"/>
          <w:szCs w:val="28"/>
          <w:u w:val="single"/>
        </w:rPr>
        <w:t>DNR COMPLIANCE ISSUES</w:t>
      </w:r>
    </w:p>
    <w:p w:rsidR="00BA296F" w:rsidRDefault="00BA296F" w:rsidP="00425E1E">
      <w:pPr>
        <w:spacing w:after="0" w:line="240" w:lineRule="auto"/>
        <w:rPr>
          <w:sz w:val="24"/>
          <w:szCs w:val="24"/>
        </w:rPr>
      </w:pPr>
      <w:r>
        <w:rPr>
          <w:sz w:val="24"/>
          <w:szCs w:val="24"/>
        </w:rPr>
        <w:t>The Company has got together a response and has mailed to the Department of Natural Resources on the Settlement Agreement between the Department, the Attorney Generals’ Office and the Company I am enclosing a copy of that for your viewing.  The Department has also issued the Company’s Missouri State Operating Permit. The Department was just at the treatment facility on May 13</w:t>
      </w:r>
      <w:r w:rsidRPr="00D44E1F">
        <w:rPr>
          <w:sz w:val="24"/>
          <w:szCs w:val="24"/>
          <w:vertAlign w:val="superscript"/>
        </w:rPr>
        <w:t>th</w:t>
      </w:r>
      <w:r>
        <w:rPr>
          <w:sz w:val="24"/>
          <w:szCs w:val="24"/>
        </w:rPr>
        <w:t xml:space="preserve"> to do their inspection the report has not been issued as of yet.  </w:t>
      </w:r>
    </w:p>
    <w:p w:rsidR="00BA296F" w:rsidRDefault="00BA296F" w:rsidP="00425E1E">
      <w:pPr>
        <w:spacing w:after="0" w:line="240" w:lineRule="auto"/>
        <w:rPr>
          <w:sz w:val="24"/>
          <w:szCs w:val="24"/>
        </w:rPr>
      </w:pPr>
    </w:p>
    <w:p w:rsidR="00BA296F" w:rsidRDefault="00BA296F" w:rsidP="00425E1E">
      <w:pPr>
        <w:spacing w:after="0" w:line="240" w:lineRule="auto"/>
        <w:rPr>
          <w:sz w:val="24"/>
          <w:szCs w:val="24"/>
        </w:rPr>
      </w:pPr>
    </w:p>
    <w:p w:rsidR="00BA296F" w:rsidRDefault="00BA296F" w:rsidP="00425E1E">
      <w:pPr>
        <w:spacing w:after="0" w:line="240" w:lineRule="auto"/>
        <w:rPr>
          <w:sz w:val="24"/>
          <w:szCs w:val="24"/>
        </w:rPr>
      </w:pPr>
    </w:p>
    <w:p w:rsidR="00BA296F" w:rsidRDefault="00BA296F" w:rsidP="00425E1E">
      <w:pPr>
        <w:spacing w:after="0" w:line="240" w:lineRule="auto"/>
        <w:rPr>
          <w:sz w:val="24"/>
          <w:szCs w:val="24"/>
        </w:rPr>
      </w:pPr>
      <w:r>
        <w:rPr>
          <w:sz w:val="24"/>
          <w:szCs w:val="24"/>
        </w:rPr>
        <w:t xml:space="preserve">                                                                                 Sincerely,</w:t>
      </w:r>
    </w:p>
    <w:p w:rsidR="00BA296F" w:rsidRDefault="00BA296F" w:rsidP="00D44E1F">
      <w:pPr>
        <w:spacing w:after="0" w:line="240" w:lineRule="auto"/>
        <w:jc w:val="right"/>
        <w:rPr>
          <w:sz w:val="24"/>
          <w:szCs w:val="24"/>
        </w:rPr>
      </w:pPr>
    </w:p>
    <w:p w:rsidR="00BA296F" w:rsidRDefault="00BA296F" w:rsidP="00425E1E">
      <w:pPr>
        <w:spacing w:after="0" w:line="240" w:lineRule="auto"/>
        <w:rPr>
          <w:sz w:val="24"/>
          <w:szCs w:val="24"/>
        </w:rPr>
      </w:pPr>
    </w:p>
    <w:p w:rsidR="00BA296F" w:rsidRPr="006D0DE5" w:rsidRDefault="00BA296F" w:rsidP="00425E1E">
      <w:pPr>
        <w:spacing w:after="0" w:line="240" w:lineRule="auto"/>
        <w:rPr>
          <w:b/>
          <w:sz w:val="24"/>
          <w:szCs w:val="24"/>
          <w:u w:val="single"/>
        </w:rPr>
      </w:pPr>
      <w:r>
        <w:rPr>
          <w:sz w:val="24"/>
          <w:szCs w:val="24"/>
        </w:rPr>
        <w:t xml:space="preserve">                                                                                 /s/</w:t>
      </w:r>
      <w:r>
        <w:rPr>
          <w:b/>
          <w:sz w:val="24"/>
          <w:szCs w:val="24"/>
          <w:u w:val="single"/>
        </w:rPr>
        <w:t>Rodger Owens</w:t>
      </w:r>
    </w:p>
    <w:p w:rsidR="00BA296F" w:rsidRDefault="00BA296F" w:rsidP="00425E1E">
      <w:pPr>
        <w:spacing w:after="0" w:line="240" w:lineRule="auto"/>
        <w:rPr>
          <w:sz w:val="24"/>
          <w:szCs w:val="24"/>
        </w:rPr>
      </w:pPr>
      <w:r>
        <w:rPr>
          <w:sz w:val="24"/>
          <w:szCs w:val="24"/>
        </w:rPr>
        <w:t xml:space="preserve">                                                                                 Rodger Owens</w:t>
      </w:r>
    </w:p>
    <w:p w:rsidR="00BA296F" w:rsidRPr="006D0DE5" w:rsidRDefault="00BA296F" w:rsidP="00425E1E">
      <w:pPr>
        <w:spacing w:after="0" w:line="240" w:lineRule="auto"/>
        <w:rPr>
          <w:sz w:val="24"/>
          <w:szCs w:val="24"/>
        </w:rPr>
      </w:pPr>
      <w:r>
        <w:rPr>
          <w:sz w:val="24"/>
          <w:szCs w:val="24"/>
        </w:rPr>
        <w:t xml:space="preserve">                                                                                 Manager</w:t>
      </w:r>
    </w:p>
    <w:p w:rsidR="00BA296F" w:rsidRPr="006345F4" w:rsidRDefault="00BA296F" w:rsidP="00425E1E">
      <w:pPr>
        <w:spacing w:after="0" w:line="240" w:lineRule="auto"/>
        <w:rPr>
          <w:sz w:val="24"/>
          <w:szCs w:val="24"/>
        </w:rPr>
      </w:pPr>
    </w:p>
    <w:p w:rsidR="00BA296F" w:rsidRDefault="00BA296F" w:rsidP="00425E1E">
      <w:pPr>
        <w:spacing w:after="0" w:line="240" w:lineRule="auto"/>
        <w:jc w:val="center"/>
        <w:rPr>
          <w:sz w:val="28"/>
          <w:szCs w:val="28"/>
        </w:rPr>
      </w:pPr>
    </w:p>
    <w:p w:rsidR="00BA296F" w:rsidRDefault="00BA296F" w:rsidP="00425E1E">
      <w:pPr>
        <w:spacing w:after="0" w:line="240" w:lineRule="auto"/>
        <w:jc w:val="center"/>
        <w:rPr>
          <w:sz w:val="28"/>
          <w:szCs w:val="28"/>
        </w:rPr>
      </w:pPr>
    </w:p>
    <w:p w:rsidR="00BA296F" w:rsidRDefault="00BA296F" w:rsidP="00425E1E">
      <w:pPr>
        <w:spacing w:after="0" w:line="240" w:lineRule="auto"/>
        <w:jc w:val="center"/>
        <w:rPr>
          <w:sz w:val="28"/>
          <w:szCs w:val="28"/>
        </w:rPr>
      </w:pPr>
    </w:p>
    <w:p w:rsidR="00BA296F" w:rsidRPr="00425E1E" w:rsidRDefault="00BA296F" w:rsidP="00425E1E">
      <w:pPr>
        <w:spacing w:after="0" w:line="240" w:lineRule="auto"/>
        <w:rPr>
          <w:sz w:val="28"/>
          <w:szCs w:val="28"/>
        </w:rPr>
      </w:pPr>
    </w:p>
    <w:p w:rsidR="00BA296F" w:rsidRDefault="00BA296F" w:rsidP="00425E1E">
      <w:pPr>
        <w:spacing w:after="0" w:line="240" w:lineRule="auto"/>
        <w:jc w:val="center"/>
        <w:rPr>
          <w:b/>
          <w:sz w:val="28"/>
          <w:szCs w:val="28"/>
        </w:rPr>
      </w:pPr>
    </w:p>
    <w:p w:rsidR="00BA296F" w:rsidRPr="00425E1E" w:rsidRDefault="00BA296F" w:rsidP="00425E1E">
      <w:pPr>
        <w:spacing w:after="0" w:line="240" w:lineRule="auto"/>
        <w:jc w:val="center"/>
        <w:rPr>
          <w:sz w:val="28"/>
          <w:szCs w:val="28"/>
        </w:rPr>
      </w:pPr>
    </w:p>
    <w:p w:rsidR="00BA296F" w:rsidRPr="00425E1E" w:rsidRDefault="00BA296F" w:rsidP="00425E1E">
      <w:pPr>
        <w:spacing w:line="240" w:lineRule="auto"/>
        <w:jc w:val="center"/>
        <w:rPr>
          <w:b/>
          <w:sz w:val="28"/>
          <w:szCs w:val="28"/>
        </w:rPr>
      </w:pPr>
    </w:p>
    <w:sectPr w:rsidR="00BA296F" w:rsidRPr="00425E1E" w:rsidSect="00CF227F">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Calibri">
    <w:altName w:val="Arial Rounded MT Bold"/>
    <w:panose1 w:val="020F0502020204030204"/>
    <w:charset w:val="00"/>
    <w:family w:val="swiss"/>
    <w:pitch w:val="variable"/>
    <w:sig w:usb0="A00002EF" w:usb1="4000207B" w:usb2="00000000" w:usb3="00000000" w:csb0="0000009F" w:csb1="00000000"/>
  </w:font>
  <w:font w:name="Times New Roman">
    <w:altName w:val="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6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425E1E"/>
    <w:rsid w:val="000B4E87"/>
    <w:rsid w:val="002D6C33"/>
    <w:rsid w:val="00315AF2"/>
    <w:rsid w:val="00347086"/>
    <w:rsid w:val="003665F6"/>
    <w:rsid w:val="003D0F98"/>
    <w:rsid w:val="00425E1E"/>
    <w:rsid w:val="005D63D5"/>
    <w:rsid w:val="00611A61"/>
    <w:rsid w:val="006345F4"/>
    <w:rsid w:val="006669FF"/>
    <w:rsid w:val="006D0DE5"/>
    <w:rsid w:val="00774491"/>
    <w:rsid w:val="00A70EB5"/>
    <w:rsid w:val="00BA296F"/>
    <w:rsid w:val="00CF227F"/>
    <w:rsid w:val="00D03D13"/>
    <w:rsid w:val="00D44E1F"/>
    <w:rsid w:val="00F46644"/>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Calibri"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CF227F"/>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rsid w:val="00425E1E"/>
    <w:rPr>
      <w:rFonts w:cs="Times New Roman"/>
      <w:color w:val="0000FF"/>
      <w:u w:val="single"/>
    </w:rPr>
  </w:style>
  <w:style w:type="paragraph" w:styleId="BalloonText">
    <w:name w:val="Balloon Text"/>
    <w:basedOn w:val="Normal"/>
    <w:link w:val="BalloonTextChar"/>
    <w:uiPriority w:val="99"/>
    <w:semiHidden/>
    <w:rsid w:val="00D44E1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locked/>
    <w:rsid w:val="00D44E1F"/>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mailto:rnlowens@newwavecomm.ne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2</TotalTime>
  <Pages>2</Pages>
  <Words>526</Words>
  <Characters>3004</Characters>
  <Application>Microsoft Office Outlook</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dc:title>
  <dc:subject/>
  <dc:creator>Ann La Dawn Owens</dc:creator>
  <cp:keywords/>
  <dc:description/>
  <cp:lastModifiedBy>buschj</cp:lastModifiedBy>
  <cp:revision>2</cp:revision>
  <cp:lastPrinted>2010-05-14T16:24:00Z</cp:lastPrinted>
  <dcterms:created xsi:type="dcterms:W3CDTF">2010-05-20T14:03:00Z</dcterms:created>
  <dcterms:modified xsi:type="dcterms:W3CDTF">2010-05-20T14:03:00Z</dcterms:modified>
</cp:coreProperties>
</file>