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8E" w:rsidRDefault="00CA5D8E" w:rsidP="0077765A">
      <w:pPr>
        <w:pStyle w:val="NoSpacing"/>
        <w:jc w:val="center"/>
        <w:outlineLvl w:val="0"/>
      </w:pPr>
    </w:p>
    <w:p w:rsidR="00CA5D8E" w:rsidRDefault="00CA5D8E" w:rsidP="0077765A">
      <w:pPr>
        <w:pStyle w:val="NoSpacing"/>
        <w:jc w:val="center"/>
        <w:outlineLvl w:val="0"/>
      </w:pPr>
    </w:p>
    <w:p w:rsidR="00F539A5" w:rsidRDefault="00F539A5" w:rsidP="0077765A">
      <w:pPr>
        <w:pStyle w:val="NoSpacing"/>
        <w:jc w:val="center"/>
        <w:outlineLvl w:val="0"/>
      </w:pPr>
      <w:r>
        <w:t>Docket No. TO-2011-0047</w:t>
      </w:r>
    </w:p>
    <w:p w:rsidR="00F539A5" w:rsidRDefault="00F539A5" w:rsidP="0077765A">
      <w:pPr>
        <w:pStyle w:val="NoSpacing"/>
        <w:jc w:val="center"/>
        <w:outlineLvl w:val="0"/>
      </w:pPr>
      <w:r>
        <w:t>Data Request A</w:t>
      </w:r>
    </w:p>
    <w:p w:rsidR="00F539A5" w:rsidRDefault="00F539A5" w:rsidP="0077765A">
      <w:pPr>
        <w:pStyle w:val="NoSpacing"/>
        <w:jc w:val="center"/>
        <w:outlineLvl w:val="0"/>
      </w:pPr>
      <w:r>
        <w:t xml:space="preserve">Respondent: 360networks (USA) </w:t>
      </w:r>
      <w:proofErr w:type="gramStart"/>
      <w:r>
        <w:t>inc</w:t>
      </w:r>
      <w:proofErr w:type="gramEnd"/>
      <w:r>
        <w:t>.</w:t>
      </w:r>
    </w:p>
    <w:p w:rsidR="00F539A5" w:rsidRDefault="00F539A5" w:rsidP="0077765A">
      <w:pPr>
        <w:pStyle w:val="NoSpacing"/>
        <w:jc w:val="center"/>
        <w:outlineLvl w:val="0"/>
      </w:pPr>
    </w:p>
    <w:p w:rsidR="0077765A" w:rsidRDefault="0077765A" w:rsidP="0077765A">
      <w:pPr>
        <w:pStyle w:val="NoSpacing"/>
        <w:jc w:val="center"/>
        <w:outlineLvl w:val="0"/>
      </w:pPr>
      <w:r>
        <w:t>In the Matter of an Investigation into the</w:t>
      </w:r>
    </w:p>
    <w:p w:rsidR="0077765A" w:rsidRDefault="0077765A" w:rsidP="0077765A">
      <w:pPr>
        <w:pStyle w:val="NoSpacing"/>
        <w:jc w:val="center"/>
        <w:outlineLvl w:val="0"/>
      </w:pPr>
      <w:r>
        <w:t xml:space="preserve">Quality of </w:t>
      </w:r>
      <w:proofErr w:type="spellStart"/>
      <w:r>
        <w:t>Wireline</w:t>
      </w:r>
      <w:proofErr w:type="spellEnd"/>
      <w:r>
        <w:t xml:space="preserve"> Telecommunications Services</w:t>
      </w:r>
    </w:p>
    <w:p w:rsidR="0077765A" w:rsidRDefault="0077765A" w:rsidP="0077765A">
      <w:pPr>
        <w:pStyle w:val="Heading2"/>
        <w:spacing w:before="0"/>
        <w:jc w:val="center"/>
        <w:rPr>
          <w:rFonts w:asciiTheme="minorHAnsi" w:hAnsiTheme="minorHAnsi"/>
          <w:b w:val="0"/>
          <w:color w:val="000000" w:themeColor="text1"/>
          <w:sz w:val="22"/>
          <w:szCs w:val="22"/>
        </w:rPr>
      </w:pPr>
      <w:proofErr w:type="gramStart"/>
      <w:r w:rsidRPr="0077765A">
        <w:rPr>
          <w:rFonts w:asciiTheme="minorHAnsi" w:hAnsiTheme="minorHAnsi"/>
          <w:b w:val="0"/>
          <w:color w:val="000000" w:themeColor="text1"/>
          <w:sz w:val="22"/>
          <w:szCs w:val="22"/>
        </w:rPr>
        <w:t>in</w:t>
      </w:r>
      <w:proofErr w:type="gramEnd"/>
      <w:r w:rsidRPr="0077765A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the State of Missouri</w:t>
      </w:r>
    </w:p>
    <w:p w:rsidR="00F539A5" w:rsidRDefault="00F539A5" w:rsidP="00F539A5"/>
    <w:p w:rsidR="00F539A5" w:rsidRDefault="00F539A5" w:rsidP="00F539A5">
      <w:r>
        <w:t>A.</w:t>
      </w:r>
      <w:r>
        <w:tab/>
        <w:t xml:space="preserve">Does your company own or maintain telecommunications facilities in Missouri?  If yes, please </w:t>
      </w:r>
      <w:r>
        <w:tab/>
        <w:t xml:space="preserve">answer all of the following questions.  If no, then your survey is complete and should be </w:t>
      </w:r>
      <w:r>
        <w:tab/>
        <w:t>submitted at this point.</w:t>
      </w:r>
    </w:p>
    <w:p w:rsidR="00F539A5" w:rsidRPr="00F539A5" w:rsidRDefault="00F539A5" w:rsidP="00F539A5">
      <w:r>
        <w:tab/>
        <w:t>Response:</w:t>
      </w:r>
      <w:r>
        <w:tab/>
        <w:t xml:space="preserve">No, 360networks (USA) inc. does currently not own or maintain </w:t>
      </w:r>
      <w:r>
        <w:tab/>
      </w:r>
      <w:r>
        <w:tab/>
      </w:r>
      <w:r>
        <w:tab/>
      </w:r>
      <w:r>
        <w:tab/>
      </w:r>
      <w:r>
        <w:tab/>
      </w:r>
      <w:r>
        <w:tab/>
        <w:t>telecommunications facilities in Missouri.</w:t>
      </w:r>
    </w:p>
    <w:p w:rsidR="00610158" w:rsidRDefault="00610158" w:rsidP="00610158"/>
    <w:p w:rsidR="00610158" w:rsidRPr="00610158" w:rsidRDefault="00610158" w:rsidP="00610158">
      <w:pPr>
        <w:jc w:val="center"/>
      </w:pPr>
    </w:p>
    <w:sectPr w:rsidR="00610158" w:rsidRPr="00610158" w:rsidSect="00777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65A"/>
    <w:rsid w:val="00610158"/>
    <w:rsid w:val="0077765A"/>
    <w:rsid w:val="00BC1483"/>
    <w:rsid w:val="00CA5D8E"/>
    <w:rsid w:val="00F5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483"/>
  </w:style>
  <w:style w:type="paragraph" w:styleId="Heading1">
    <w:name w:val="heading 1"/>
    <w:basedOn w:val="Normal"/>
    <w:next w:val="Normal"/>
    <w:link w:val="Heading1Char"/>
    <w:uiPriority w:val="9"/>
    <w:qFormat/>
    <w:rsid w:val="00777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65A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7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76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7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Forst</dc:creator>
  <cp:keywords/>
  <dc:description/>
  <cp:lastModifiedBy>Charles Forst</cp:lastModifiedBy>
  <cp:revision>3</cp:revision>
  <cp:lastPrinted>2010-09-03T17:27:00Z</cp:lastPrinted>
  <dcterms:created xsi:type="dcterms:W3CDTF">2010-09-03T17:12:00Z</dcterms:created>
  <dcterms:modified xsi:type="dcterms:W3CDTF">2010-09-03T17:27:00Z</dcterms:modified>
</cp:coreProperties>
</file>