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6A" w:rsidRDefault="00A5286A" w:rsidP="00A5286A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ue to a typo, this amended revised tariff sheet replaces the one submitted on May 11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 </w:t>
      </w:r>
    </w:p>
    <w:p w:rsidR="00A5286A" w:rsidRDefault="00A5286A" w:rsidP="00A5286A">
      <w:pPr>
        <w:rPr>
          <w:rFonts w:ascii="Arial" w:hAnsi="Arial" w:cs="Arial"/>
        </w:rPr>
      </w:pPr>
    </w:p>
    <w:p w:rsidR="00A5286A" w:rsidRDefault="00A5286A" w:rsidP="00A5286A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p w:rsidR="00A5286A" w:rsidRDefault="00A5286A" w:rsidP="00A5286A">
      <w:pPr>
        <w:rPr>
          <w:rFonts w:ascii="Arial" w:hAnsi="Arial" w:cs="Arial"/>
        </w:rPr>
      </w:pPr>
      <w:r>
        <w:rPr>
          <w:rFonts w:ascii="Arial" w:hAnsi="Arial" w:cs="Arial"/>
        </w:rPr>
        <w:t>Marie Rock</w:t>
      </w:r>
    </w:p>
    <w:p w:rsidR="00A5286A" w:rsidRDefault="00A5286A" w:rsidP="00A5286A">
      <w:pPr>
        <w:rPr>
          <w:rFonts w:ascii="Arial" w:hAnsi="Arial" w:cs="Arial"/>
        </w:rPr>
      </w:pPr>
      <w:r>
        <w:rPr>
          <w:rFonts w:ascii="Arial" w:hAnsi="Arial" w:cs="Arial"/>
        </w:rPr>
        <w:t>Roy L Utilities, Inc.</w:t>
      </w:r>
      <w:bookmarkStart w:id="0" w:name="_GoBack"/>
      <w:bookmarkEnd w:id="0"/>
    </w:p>
    <w:p w:rsidR="00497964" w:rsidRDefault="00497964"/>
    <w:sectPr w:rsidR="0049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6A"/>
    <w:rsid w:val="00497964"/>
    <w:rsid w:val="00A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2016-05-16T15:22:00Z</dcterms:created>
  <dcterms:modified xsi:type="dcterms:W3CDTF">2016-05-16T15:23:00Z</dcterms:modified>
</cp:coreProperties>
</file>