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E6" w:rsidRDefault="00943EE1">
      <w:pPr>
        <w:pStyle w:val="VETableText"/>
        <w:jc w:val="center"/>
      </w:pPr>
      <w:r>
        <w:t>December 7</w:t>
      </w:r>
      <w:r w:rsidR="005360BD" w:rsidRPr="004C4753">
        <w:t>,</w:t>
      </w:r>
      <w:r w:rsidR="005360BD">
        <w:t xml:space="preserve"> 20</w:t>
      </w:r>
      <w:r w:rsidR="00F5237F">
        <w:t>11</w:t>
      </w:r>
    </w:p>
    <w:p w:rsidR="00FA7AE6" w:rsidRDefault="00FA7AE6">
      <w:pPr>
        <w:pStyle w:val="VETableText"/>
        <w:jc w:val="center"/>
      </w:pPr>
    </w:p>
    <w:p w:rsidR="00FA7AE6" w:rsidRDefault="00FA7AE6">
      <w:pPr>
        <w:rPr>
          <w:i/>
          <w:u w:val="single"/>
        </w:rPr>
      </w:pPr>
    </w:p>
    <w:p w:rsidR="001C1D2C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  <w:r w:rsidRPr="00711E15">
        <w:rPr>
          <w:rFonts w:cs="Times New Roman"/>
        </w:rPr>
        <w:t>Missouri Public Service Commission</w:t>
      </w:r>
    </w:p>
    <w:p w:rsidR="001C1D2C" w:rsidRPr="00711E15" w:rsidRDefault="001C1D2C" w:rsidP="001C1D2C">
      <w:pPr>
        <w:rPr>
          <w:rFonts w:cs="Times New Roman"/>
        </w:rPr>
      </w:pPr>
      <w:r>
        <w:rPr>
          <w:rFonts w:cs="Times New Roman"/>
        </w:rPr>
        <w:t>ATTN: Data Center</w:t>
      </w:r>
    </w:p>
    <w:p w:rsidR="001C1D2C" w:rsidRDefault="001C1D2C" w:rsidP="001C1D2C">
      <w:pPr>
        <w:rPr>
          <w:rFonts w:cs="Times New Roman"/>
        </w:rPr>
      </w:pPr>
      <w:r>
        <w:rPr>
          <w:rFonts w:cs="Times New Roman"/>
        </w:rPr>
        <w:t>200 Madison Street</w:t>
      </w:r>
    </w:p>
    <w:p w:rsidR="001C1D2C" w:rsidRPr="00711E15" w:rsidRDefault="001C1D2C" w:rsidP="001C1D2C">
      <w:pPr>
        <w:rPr>
          <w:rFonts w:cs="Times New Roman"/>
        </w:rPr>
      </w:pPr>
      <w:r>
        <w:rPr>
          <w:rFonts w:cs="Times New Roman"/>
        </w:rPr>
        <w:t>Suite 100</w:t>
      </w:r>
      <w:r>
        <w:rPr>
          <w:rFonts w:cs="Times New Roman"/>
        </w:rPr>
        <w:br/>
        <w:t>Jefferson City, MO 65101</w:t>
      </w: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ind w:firstLine="720"/>
        <w:rPr>
          <w:rFonts w:cs="Times New Roman"/>
          <w:b/>
          <w:i/>
        </w:rPr>
      </w:pPr>
      <w:r w:rsidRPr="00711E15">
        <w:rPr>
          <w:rFonts w:cs="Times New Roman"/>
          <w:i/>
        </w:rPr>
        <w:tab/>
      </w:r>
      <w:r w:rsidR="008E0CFC">
        <w:rPr>
          <w:rFonts w:cs="Times New Roman"/>
          <w:i/>
        </w:rPr>
        <w:t>RE:</w:t>
      </w:r>
      <w:r w:rsidR="008E0CFC">
        <w:rPr>
          <w:rFonts w:cs="Times New Roman"/>
          <w:i/>
        </w:rPr>
        <w:tab/>
      </w:r>
      <w:r>
        <w:rPr>
          <w:rFonts w:cs="Times New Roman"/>
          <w:b/>
          <w:i/>
        </w:rPr>
        <w:t>DIECA Communications, Inc., d/b/a C</w:t>
      </w:r>
      <w:r w:rsidRPr="00711E15">
        <w:rPr>
          <w:rFonts w:cs="Times New Roman"/>
          <w:b/>
          <w:i/>
        </w:rPr>
        <w:t>ovad Communications Company</w:t>
      </w:r>
    </w:p>
    <w:p w:rsidR="001C1D2C" w:rsidRDefault="001C1D2C" w:rsidP="001C1D2C">
      <w:pPr>
        <w:ind w:firstLine="720"/>
        <w:rPr>
          <w:rFonts w:cs="Times New Roman"/>
          <w:b/>
          <w:i/>
        </w:rPr>
      </w:pPr>
      <w:r w:rsidRPr="00711E15">
        <w:rPr>
          <w:rFonts w:cs="Times New Roman"/>
          <w:b/>
          <w:i/>
        </w:rPr>
        <w:tab/>
      </w:r>
      <w:r w:rsidR="008E0CFC"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 xml:space="preserve">VoIP Provider </w:t>
      </w:r>
      <w:r w:rsidR="008E0CFC">
        <w:rPr>
          <w:rFonts w:cs="Times New Roman"/>
          <w:b/>
          <w:i/>
        </w:rPr>
        <w:t xml:space="preserve">Revised </w:t>
      </w:r>
      <w:r>
        <w:rPr>
          <w:rFonts w:cs="Times New Roman"/>
          <w:b/>
          <w:i/>
        </w:rPr>
        <w:t xml:space="preserve">Annual Report for year ending </w:t>
      </w:r>
      <w:r w:rsidR="00515D44">
        <w:rPr>
          <w:rFonts w:cs="Times New Roman"/>
          <w:b/>
          <w:i/>
        </w:rPr>
        <w:t>2009</w:t>
      </w:r>
    </w:p>
    <w:p w:rsidR="001C1D2C" w:rsidRPr="00711E15" w:rsidRDefault="001C1D2C" w:rsidP="001C1D2C">
      <w:pPr>
        <w:ind w:firstLine="720"/>
        <w:rPr>
          <w:rFonts w:cs="Times New Roman"/>
          <w:b/>
          <w:i/>
        </w:rPr>
      </w:pPr>
      <w:r>
        <w:rPr>
          <w:rFonts w:cs="Times New Roman"/>
          <w:b/>
          <w:i/>
        </w:rPr>
        <w:tab/>
      </w:r>
      <w:r w:rsidR="008E0CFC">
        <w:rPr>
          <w:rFonts w:cs="Times New Roman"/>
          <w:b/>
          <w:i/>
        </w:rPr>
        <w:tab/>
      </w:r>
      <w:r w:rsidR="008B7FDA">
        <w:rPr>
          <w:rFonts w:cs="Times New Roman"/>
          <w:b/>
          <w:i/>
        </w:rPr>
        <w:t xml:space="preserve">Public And </w:t>
      </w:r>
      <w:r>
        <w:rPr>
          <w:rFonts w:cs="Times New Roman"/>
          <w:b/>
          <w:i/>
        </w:rPr>
        <w:t>Highly Confidential/Proprietary Version</w:t>
      </w: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  <w:r w:rsidRPr="00711E15">
        <w:rPr>
          <w:rFonts w:cs="Times New Roman"/>
        </w:rPr>
        <w:t>Dear Sir or Madam:</w:t>
      </w:r>
    </w:p>
    <w:p w:rsidR="001C1D2C" w:rsidRPr="00711E15" w:rsidRDefault="001C1D2C" w:rsidP="001C1D2C">
      <w:pPr>
        <w:rPr>
          <w:rFonts w:cs="Times New Roman"/>
        </w:rPr>
      </w:pPr>
    </w:p>
    <w:p w:rsidR="001C1D2C" w:rsidRPr="008E0CFC" w:rsidRDefault="001C1D2C" w:rsidP="001C1D2C">
      <w:pPr>
        <w:ind w:firstLine="720"/>
        <w:rPr>
          <w:rFonts w:cs="Times New Roman"/>
        </w:rPr>
      </w:pPr>
      <w:r w:rsidRPr="00711E15">
        <w:rPr>
          <w:rFonts w:cs="Times New Roman"/>
        </w:rPr>
        <w:t xml:space="preserve">Enclosed please find </w:t>
      </w:r>
      <w:r w:rsidR="00943EE1">
        <w:rPr>
          <w:rFonts w:cs="Times New Roman"/>
        </w:rPr>
        <w:t xml:space="preserve">the </w:t>
      </w:r>
      <w:r w:rsidR="00370742" w:rsidRPr="00370742">
        <w:rPr>
          <w:rFonts w:cs="Times New Roman"/>
          <w:u w:val="single"/>
        </w:rPr>
        <w:t>revised</w:t>
      </w:r>
      <w:r w:rsidR="00515D44">
        <w:rPr>
          <w:rFonts w:cs="Times New Roman"/>
        </w:rPr>
        <w:t xml:space="preserve"> 2009 </w:t>
      </w:r>
      <w:r>
        <w:rPr>
          <w:rFonts w:cs="Times New Roman"/>
        </w:rPr>
        <w:t>Annual Report</w:t>
      </w:r>
      <w:r w:rsidR="00515D44">
        <w:rPr>
          <w:rFonts w:cs="Times New Roman"/>
        </w:rPr>
        <w:t xml:space="preserve">s submitted for </w:t>
      </w:r>
      <w:r>
        <w:rPr>
          <w:rFonts w:cs="Times New Roman"/>
        </w:rPr>
        <w:t>DIECA Communications, Inc., d/b/a Covad Communications Company (“Covad”).</w:t>
      </w:r>
      <w:r w:rsidR="008E0CFC">
        <w:rPr>
          <w:rFonts w:cs="Times New Roman"/>
        </w:rPr>
        <w:t xml:space="preserve">  The revisions are being made pursuant to discussions with Commission Staff regarding the </w:t>
      </w:r>
      <w:r w:rsidR="00943EE1">
        <w:rPr>
          <w:rFonts w:cs="Times New Roman"/>
        </w:rPr>
        <w:t>MO J</w:t>
      </w:r>
      <w:r w:rsidR="008E0CFC">
        <w:rPr>
          <w:rFonts w:cs="Times New Roman"/>
        </w:rPr>
        <w:t>urisdictional intrastate revenues</w:t>
      </w:r>
      <w:r w:rsidR="00943EE1">
        <w:rPr>
          <w:rFonts w:cs="Times New Roman"/>
        </w:rPr>
        <w:t xml:space="preserve"> on Form Page 3, Column A</w:t>
      </w:r>
      <w:r w:rsidR="008E0CFC">
        <w:rPr>
          <w:rFonts w:cs="Times New Roman"/>
        </w:rPr>
        <w:t>.</w:t>
      </w:r>
    </w:p>
    <w:p w:rsidR="001C1D2C" w:rsidRDefault="001C1D2C" w:rsidP="001C1D2C">
      <w:pPr>
        <w:ind w:firstLine="720"/>
        <w:rPr>
          <w:rFonts w:cs="Times New Roman"/>
        </w:rPr>
      </w:pPr>
    </w:p>
    <w:p w:rsidR="001C1D2C" w:rsidRPr="00711E15" w:rsidRDefault="008E0CFC" w:rsidP="001C1D2C">
      <w:pPr>
        <w:ind w:firstLine="720"/>
        <w:rPr>
          <w:rFonts w:cs="Times New Roman"/>
        </w:rPr>
      </w:pPr>
      <w:r>
        <w:rPr>
          <w:rFonts w:cs="Times New Roman"/>
        </w:rPr>
        <w:t xml:space="preserve">When </w:t>
      </w:r>
      <w:r w:rsidR="001C1D2C">
        <w:rPr>
          <w:rFonts w:cs="Times New Roman"/>
        </w:rPr>
        <w:t xml:space="preserve">Covad </w:t>
      </w:r>
      <w:r>
        <w:rPr>
          <w:rFonts w:cs="Times New Roman"/>
        </w:rPr>
        <w:t xml:space="preserve">originally filed these reports, it </w:t>
      </w:r>
      <w:r w:rsidR="001C1D2C">
        <w:rPr>
          <w:rFonts w:cs="Times New Roman"/>
        </w:rPr>
        <w:t>designat</w:t>
      </w:r>
      <w:r>
        <w:rPr>
          <w:rFonts w:cs="Times New Roman"/>
        </w:rPr>
        <w:t>ed</w:t>
      </w:r>
      <w:r w:rsidR="001C1D2C">
        <w:rPr>
          <w:rFonts w:cs="Times New Roman"/>
        </w:rPr>
        <w:t xml:space="preserve"> some of the information in its annual report</w:t>
      </w:r>
      <w:r>
        <w:rPr>
          <w:rFonts w:cs="Times New Roman"/>
        </w:rPr>
        <w:t>s</w:t>
      </w:r>
      <w:r w:rsidR="001C1D2C">
        <w:rPr>
          <w:rFonts w:cs="Times New Roman"/>
        </w:rPr>
        <w:t xml:space="preserve"> as confidential</w:t>
      </w:r>
      <w:r>
        <w:rPr>
          <w:rFonts w:cs="Times New Roman"/>
        </w:rPr>
        <w:t xml:space="preserve">.  Likewise, Covad </w:t>
      </w:r>
      <w:r w:rsidR="001C1D2C">
        <w:rPr>
          <w:rFonts w:cs="Times New Roman"/>
        </w:rPr>
        <w:t>hereby requests non-public treatment under seal</w:t>
      </w:r>
      <w:r w:rsidR="00515D44">
        <w:rPr>
          <w:rFonts w:cs="Times New Roman"/>
        </w:rPr>
        <w:t xml:space="preserve"> for the </w:t>
      </w:r>
      <w:r w:rsidR="001C1D2C">
        <w:rPr>
          <w:rFonts w:cs="Times New Roman"/>
        </w:rPr>
        <w:t xml:space="preserve">Highly Confidential/Proprietary versions of the </w:t>
      </w:r>
      <w:r>
        <w:rPr>
          <w:rFonts w:cs="Times New Roman"/>
        </w:rPr>
        <w:t xml:space="preserve">revised </w:t>
      </w:r>
      <w:r w:rsidR="001C1D2C">
        <w:rPr>
          <w:rFonts w:cs="Times New Roman"/>
        </w:rPr>
        <w:t>annual report</w:t>
      </w:r>
      <w:r>
        <w:rPr>
          <w:rFonts w:cs="Times New Roman"/>
        </w:rPr>
        <w:t>s</w:t>
      </w:r>
      <w:r w:rsidR="003E7D28">
        <w:rPr>
          <w:rFonts w:cs="Times New Roman"/>
        </w:rPr>
        <w:t xml:space="preserve">. </w:t>
      </w:r>
      <w:r w:rsidR="00EF0D2A">
        <w:rPr>
          <w:rFonts w:cs="Times New Roman"/>
        </w:rPr>
        <w:t xml:space="preserve">Enclosed are both Public and Highly Confidential/Proprietary versions of the annual report. </w:t>
      </w:r>
      <w:r w:rsidR="003E7D28">
        <w:rPr>
          <w:rFonts w:cs="Times New Roman"/>
        </w:rPr>
        <w:t xml:space="preserve"> </w:t>
      </w:r>
      <w:r w:rsidR="009E2991">
        <w:rPr>
          <w:rFonts w:cs="Times New Roman"/>
        </w:rPr>
        <w:t>A n</w:t>
      </w:r>
      <w:r w:rsidR="004C4753">
        <w:rPr>
          <w:rFonts w:cs="Times New Roman"/>
        </w:rPr>
        <w:t xml:space="preserve">ew affidavit supporting the highly confidential and proprietary designation </w:t>
      </w:r>
      <w:r w:rsidR="009E2991">
        <w:rPr>
          <w:rFonts w:cs="Times New Roman"/>
        </w:rPr>
        <w:t>is</w:t>
      </w:r>
      <w:r w:rsidR="004C4753">
        <w:rPr>
          <w:rFonts w:cs="Times New Roman"/>
        </w:rPr>
        <w:t xml:space="preserve"> included also. </w:t>
      </w:r>
    </w:p>
    <w:p w:rsidR="001C1D2C" w:rsidRPr="00711E15" w:rsidRDefault="001C1D2C" w:rsidP="001C1D2C">
      <w:pPr>
        <w:rPr>
          <w:rFonts w:cs="Times New Roman"/>
        </w:rPr>
      </w:pPr>
    </w:p>
    <w:p w:rsidR="001C1D2C" w:rsidRDefault="001C1D2C" w:rsidP="001C1D2C">
      <w:pPr>
        <w:ind w:firstLine="720"/>
        <w:rPr>
          <w:rFonts w:cs="Times New Roman"/>
        </w:rPr>
      </w:pPr>
      <w:r>
        <w:rPr>
          <w:rFonts w:cs="Times New Roman"/>
        </w:rPr>
        <w:t xml:space="preserve">Should you have any questions regarding the </w:t>
      </w:r>
      <w:r w:rsidR="008E0CFC">
        <w:rPr>
          <w:rFonts w:cs="Times New Roman"/>
        </w:rPr>
        <w:t xml:space="preserve">revised Annual Reports or the </w:t>
      </w:r>
      <w:r>
        <w:rPr>
          <w:rFonts w:cs="Times New Roman"/>
        </w:rPr>
        <w:t>confidential portions of the</w:t>
      </w:r>
      <w:r w:rsidR="008E0CFC">
        <w:rPr>
          <w:rFonts w:cs="Times New Roman"/>
        </w:rPr>
        <w:t>e</w:t>
      </w:r>
      <w:r>
        <w:rPr>
          <w:rFonts w:cs="Times New Roman"/>
        </w:rPr>
        <w:t xml:space="preserve"> </w:t>
      </w:r>
      <w:r w:rsidR="008E0CFC">
        <w:rPr>
          <w:rFonts w:cs="Times New Roman"/>
        </w:rPr>
        <w:t xml:space="preserve">revised </w:t>
      </w:r>
      <w:r>
        <w:rPr>
          <w:rFonts w:cs="Times New Roman"/>
        </w:rPr>
        <w:t>report</w:t>
      </w:r>
      <w:r w:rsidR="008E0CFC">
        <w:rPr>
          <w:rFonts w:cs="Times New Roman"/>
        </w:rPr>
        <w:t>s</w:t>
      </w:r>
      <w:r>
        <w:rPr>
          <w:rFonts w:cs="Times New Roman"/>
        </w:rPr>
        <w:t xml:space="preserve">, please </w:t>
      </w:r>
      <w:r w:rsidR="000036C2">
        <w:rPr>
          <w:rFonts w:cs="Times New Roman"/>
        </w:rPr>
        <w:t xml:space="preserve">do not hesitate to </w:t>
      </w:r>
      <w:r>
        <w:rPr>
          <w:rFonts w:cs="Times New Roman"/>
        </w:rPr>
        <w:t>contact</w:t>
      </w:r>
      <w:r w:rsidR="000036C2">
        <w:rPr>
          <w:rFonts w:cs="Times New Roman"/>
        </w:rPr>
        <w:t xml:space="preserve"> me.</w:t>
      </w:r>
    </w:p>
    <w:p w:rsidR="00FA7AE6" w:rsidRDefault="00FA7AE6">
      <w:pPr>
        <w:ind w:left="4218"/>
      </w:pPr>
      <w:r>
        <w:t>Sincerely,</w:t>
      </w:r>
    </w:p>
    <w:p w:rsidR="00FA7AE6" w:rsidRDefault="00FA7AE6">
      <w:pPr>
        <w:ind w:left="4218"/>
      </w:pPr>
    </w:p>
    <w:p w:rsidR="00FA7AE6" w:rsidRDefault="00D85183">
      <w:pPr>
        <w:ind w:left="4218"/>
      </w:pPr>
      <w:r>
        <w:t>/s/ Schula Hobbs</w:t>
      </w:r>
    </w:p>
    <w:p w:rsidR="00FA7AE6" w:rsidRDefault="00FA7AE6">
      <w:pPr>
        <w:ind w:left="4218"/>
      </w:pPr>
    </w:p>
    <w:p w:rsidR="00FA7AE6" w:rsidRDefault="00FA7AE6">
      <w:pPr>
        <w:ind w:left="4218"/>
      </w:pPr>
    </w:p>
    <w:p w:rsidR="00FA7AE6" w:rsidRDefault="00FA7AE6">
      <w:pPr>
        <w:ind w:left="-57"/>
      </w:pPr>
    </w:p>
    <w:p w:rsidR="005360BD" w:rsidRDefault="005360BD">
      <w:pPr>
        <w:ind w:left="-57"/>
      </w:pPr>
    </w:p>
    <w:p w:rsidR="005360BD" w:rsidRDefault="005360BD">
      <w:pPr>
        <w:ind w:left="-57"/>
      </w:pPr>
    </w:p>
    <w:p w:rsidR="005360BD" w:rsidRDefault="005360BD">
      <w:pPr>
        <w:ind w:left="-57"/>
      </w:pPr>
    </w:p>
    <w:p w:rsidR="00FA7AE6" w:rsidRDefault="00FA7AE6">
      <w:pPr>
        <w:ind w:left="-57"/>
      </w:pPr>
    </w:p>
    <w:p w:rsidR="00FA7AE6" w:rsidRDefault="00FA7AE6">
      <w:pPr>
        <w:ind w:left="-57"/>
      </w:pPr>
    </w:p>
    <w:p w:rsidR="00FA7AE6" w:rsidRDefault="00FA7AE6">
      <w:pPr>
        <w:ind w:left="-57"/>
      </w:pPr>
      <w:r>
        <w:t>Enclosures</w:t>
      </w:r>
    </w:p>
    <w:p w:rsidR="00FA7AE6" w:rsidRDefault="00FA7AE6">
      <w:pPr>
        <w:pStyle w:val="VETableText"/>
      </w:pPr>
    </w:p>
    <w:sectPr w:rsidR="00FA7AE6" w:rsidSect="0000482D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7C" w:rsidRDefault="00136C7C">
      <w:r>
        <w:separator/>
      </w:r>
    </w:p>
  </w:endnote>
  <w:endnote w:type="continuationSeparator" w:id="1">
    <w:p w:rsidR="00136C7C" w:rsidRDefault="00136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E6" w:rsidRDefault="00DD77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7A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AE6">
      <w:rPr>
        <w:rStyle w:val="PageNumber"/>
        <w:noProof/>
      </w:rPr>
      <w:t>17</w:t>
    </w:r>
    <w:r>
      <w:rPr>
        <w:rStyle w:val="PageNumber"/>
      </w:rPr>
      <w:fldChar w:fldCharType="end"/>
    </w:r>
  </w:p>
  <w:p w:rsidR="00FA7AE6" w:rsidRDefault="00FA7A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E6" w:rsidRDefault="00DD77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7A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AE6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AE6" w:rsidRDefault="00FA7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7C" w:rsidRDefault="00136C7C">
      <w:r>
        <w:separator/>
      </w:r>
    </w:p>
  </w:footnote>
  <w:footnote w:type="continuationSeparator" w:id="1">
    <w:p w:rsidR="00136C7C" w:rsidRDefault="00136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V w:val="single" w:sz="4" w:space="0" w:color="auto"/>
      </w:tblBorders>
      <w:tblLayout w:type="fixed"/>
      <w:tblLook w:val="0000"/>
    </w:tblPr>
    <w:tblGrid>
      <w:gridCol w:w="2808"/>
      <w:gridCol w:w="4320"/>
      <w:gridCol w:w="2448"/>
    </w:tblGrid>
    <w:tr w:rsidR="00FA7AE6" w:rsidTr="00E8600F">
      <w:trPr>
        <w:trHeight w:val="710"/>
      </w:trPr>
      <w:tc>
        <w:tcPr>
          <w:tcW w:w="2808" w:type="dxa"/>
        </w:tcPr>
        <w:p w:rsidR="00FA7AE6" w:rsidRDefault="00DD7765">
          <w:pPr>
            <w:pStyle w:val="Head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4.4pt;margin-top:0;width:108pt;height:35.25pt;z-index:251657728;visibility:visible;mso-wrap-edited:f" o:allowincell="f">
                <v:imagedata r:id="rId1" o:title=""/>
                <w10:wrap type="topAndBottom"/>
              </v:shape>
              <o:OLEObject Type="Embed" ProgID="Word.Picture.8" ShapeID="_x0000_s2049" DrawAspect="Content" ObjectID="_1384843348" r:id="rId2"/>
            </w:pict>
          </w:r>
        </w:p>
      </w:tc>
      <w:tc>
        <w:tcPr>
          <w:tcW w:w="4320" w:type="dxa"/>
          <w:vAlign w:val="center"/>
        </w:tcPr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Schula Hobbs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Sr. Manager – Regulatory Affairs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50 Barnes Park North, Suite 104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Wallingford, CT 06492</w:t>
          </w:r>
        </w:p>
      </w:tc>
      <w:tc>
        <w:tcPr>
          <w:tcW w:w="2448" w:type="dxa"/>
        </w:tcPr>
        <w:p w:rsidR="00FA7AE6" w:rsidRDefault="00FA7AE6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 xml:space="preserve">T &gt; </w:t>
          </w:r>
          <w:r w:rsidR="00E8600F">
            <w:rPr>
              <w:rFonts w:ascii="Lucida Sans Unicode" w:hAnsi="Lucida Sans Unicode"/>
              <w:sz w:val="16"/>
            </w:rPr>
            <w:t>203.284.6276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F &gt; 203.284.6205</w:t>
          </w:r>
        </w:p>
        <w:p w:rsidR="00FA7AE6" w:rsidRDefault="00FA7AE6" w:rsidP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 xml:space="preserve">E &gt; </w:t>
          </w:r>
          <w:r w:rsidR="00E8600F">
            <w:rPr>
              <w:rFonts w:ascii="Lucida Sans Unicode" w:hAnsi="Lucida Sans Unicode"/>
              <w:sz w:val="16"/>
            </w:rPr>
            <w:t>shobbs@megapath.com</w:t>
          </w:r>
        </w:p>
      </w:tc>
    </w:tr>
  </w:tbl>
  <w:p w:rsidR="00FA7AE6" w:rsidRDefault="00FA7A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40CB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C49F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68E2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A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9A838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B2F3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F66D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6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506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9C6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00F27"/>
    <w:multiLevelType w:val="singleLevel"/>
    <w:tmpl w:val="E7AE8220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0E807782"/>
    <w:multiLevelType w:val="singleLevel"/>
    <w:tmpl w:val="21ECAB2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0456ACF"/>
    <w:multiLevelType w:val="singleLevel"/>
    <w:tmpl w:val="A7D6575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12DE08AA"/>
    <w:multiLevelType w:val="hybridMultilevel"/>
    <w:tmpl w:val="1E0E569A"/>
    <w:lvl w:ilvl="0" w:tplc="D79ACF12">
      <w:start w:val="1"/>
      <w:numFmt w:val="decimal"/>
      <w:pStyle w:val="VE123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E4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E2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84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E2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CA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6F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A8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04F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E74C41"/>
    <w:multiLevelType w:val="hybridMultilevel"/>
    <w:tmpl w:val="8924AC02"/>
    <w:lvl w:ilvl="0" w:tplc="8D428F74">
      <w:start w:val="1"/>
      <w:numFmt w:val="decimal"/>
      <w:pStyle w:val="VETable12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A7C7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C6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C4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A9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40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A6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40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67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155D65"/>
    <w:multiLevelType w:val="hybridMultilevel"/>
    <w:tmpl w:val="7C7C12A6"/>
    <w:lvl w:ilvl="0" w:tplc="132E4620">
      <w:start w:val="1"/>
      <w:numFmt w:val="upperLetter"/>
      <w:pStyle w:val="VETableABC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C46E4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A8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A9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C0D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A5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23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DA3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5B4FE5"/>
    <w:multiLevelType w:val="hybridMultilevel"/>
    <w:tmpl w:val="B9A47516"/>
    <w:lvl w:ilvl="0" w:tplc="89760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94F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C0A0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BCE5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9CAD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E1888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B7CF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4502A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9EF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6A54824"/>
    <w:multiLevelType w:val="hybridMultilevel"/>
    <w:tmpl w:val="C94CF9D8"/>
    <w:lvl w:ilvl="0" w:tplc="F14CA430">
      <w:start w:val="1"/>
      <w:numFmt w:val="upperLetter"/>
      <w:pStyle w:val="VEABC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7906CD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C860EC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6BCF9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BC0D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F8E1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6C51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1FEA6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9D418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8B01B44"/>
    <w:multiLevelType w:val="hybridMultilevel"/>
    <w:tmpl w:val="0BEE109C"/>
    <w:lvl w:ilvl="0" w:tplc="61DA755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455426B2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2" w:tplc="FA703054" w:tentative="1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4C2CBBE6" w:tentative="1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DB3AF924" w:tentative="1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7D1E8D5E" w:tentative="1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C4DA917C" w:tentative="1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A76C7A08" w:tentative="1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105AB8AC" w:tentative="1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9">
    <w:nsid w:val="2B0E6CD6"/>
    <w:multiLevelType w:val="singleLevel"/>
    <w:tmpl w:val="3384B20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2F323D61"/>
    <w:multiLevelType w:val="multilevel"/>
    <w:tmpl w:val="98C2E638"/>
    <w:name w:val="VELIST"/>
    <w:lvl w:ilvl="0">
      <w:start w:val="1"/>
      <w:numFmt w:val="upperRoman"/>
      <w:pStyle w:val="VESchedule1"/>
      <w:suff w:val="nothing"/>
      <w:lvlText w:val="SCHEDULE %1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VESchedule2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Letter"/>
      <w:pStyle w:val="VESchedule3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pStyle w:val="VESchedule4"/>
      <w:lvlText w:val="(%4)"/>
      <w:lvlJc w:val="left"/>
      <w:pPr>
        <w:tabs>
          <w:tab w:val="num" w:pos="3960"/>
        </w:tabs>
        <w:ind w:left="360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4680"/>
        </w:tabs>
        <w:ind w:left="2880" w:firstLine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-1440"/>
        </w:tabs>
        <w:ind w:left="-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color w:val="auto"/>
      </w:rPr>
    </w:lvl>
  </w:abstractNum>
  <w:abstractNum w:abstractNumId="21">
    <w:nsid w:val="35A5324C"/>
    <w:multiLevelType w:val="singleLevel"/>
    <w:tmpl w:val="890AD4AA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22">
    <w:nsid w:val="3D302BCB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>
    <w:nsid w:val="62A63403"/>
    <w:multiLevelType w:val="multilevel"/>
    <w:tmpl w:val="BE204E3E"/>
    <w:lvl w:ilvl="0">
      <w:start w:val="1"/>
      <w:numFmt w:val="decimal"/>
      <w:lvlRestart w:val="0"/>
      <w:pStyle w:val="VENumbered1"/>
      <w:lvlText w:val=" %1"/>
      <w:lvlJc w:val="left"/>
      <w:pPr>
        <w:ind w:left="0" w:firstLine="0"/>
      </w:pPr>
    </w:lvl>
    <w:lvl w:ilvl="1">
      <w:start w:val="1"/>
      <w:numFmt w:val="decimal"/>
      <w:pStyle w:val="VENumbered2"/>
      <w:isLgl/>
      <w:lvlText w:val="%1.%2"/>
      <w:lvlJc w:val="left"/>
      <w:pPr>
        <w:ind w:left="0" w:firstLine="720"/>
      </w:pPr>
    </w:lvl>
    <w:lvl w:ilvl="2">
      <w:start w:val="1"/>
      <w:numFmt w:val="decimal"/>
      <w:pStyle w:val="VENumbered3"/>
      <w:isLgl/>
      <w:lvlText w:val="%1.%2.%3"/>
      <w:lvlJc w:val="left"/>
      <w:pPr>
        <w:ind w:left="0" w:firstLine="1440"/>
      </w:pPr>
    </w:lvl>
    <w:lvl w:ilvl="3">
      <w:start w:val="1"/>
      <w:numFmt w:val="decimal"/>
      <w:pStyle w:val="VENumbered4"/>
      <w:isLgl/>
      <w:lvlText w:val="%1.%2.%3.%4"/>
      <w:lvlJc w:val="left"/>
      <w:pPr>
        <w:ind w:left="0" w:firstLine="2160"/>
      </w:pPr>
    </w:lvl>
    <w:lvl w:ilvl="4">
      <w:start w:val="1"/>
      <w:numFmt w:val="decimal"/>
      <w:pStyle w:val="VENumbered5"/>
      <w:isLgl/>
      <w:lvlText w:val="%1.%2.%3.%4.%5"/>
      <w:lvlJc w:val="left"/>
      <w:pPr>
        <w:ind w:left="0" w:firstLine="2880"/>
      </w:pPr>
    </w:lvl>
    <w:lvl w:ilvl="5">
      <w:start w:val="1"/>
      <w:numFmt w:val="decimal"/>
      <w:pStyle w:val="VENumbered6"/>
      <w:isLgl/>
      <w:lvlText w:val="%1.%2.%3.%4.%5.%6"/>
      <w:lvlJc w:val="left"/>
      <w:pPr>
        <w:ind w:left="0" w:firstLine="3600"/>
      </w:pPr>
    </w:lvl>
    <w:lvl w:ilvl="6">
      <w:start w:val="1"/>
      <w:numFmt w:val="decimal"/>
      <w:pStyle w:val="VENumbered7"/>
      <w:isLgl/>
      <w:lvlText w:val="%1.%2.%3.%4.%5.%6.%7"/>
      <w:lvlJc w:val="left"/>
      <w:pPr>
        <w:ind w:left="0" w:firstLine="4320"/>
      </w:pPr>
    </w:lvl>
    <w:lvl w:ilvl="7">
      <w:start w:val="1"/>
      <w:numFmt w:val="decimal"/>
      <w:pStyle w:val="VENumbered8"/>
      <w:isLgl/>
      <w:lvlText w:val="%1.%2.%3.%4.%5.%6.%7.%8"/>
      <w:lvlJc w:val="left"/>
      <w:pPr>
        <w:ind w:left="0" w:firstLine="5040"/>
      </w:pPr>
    </w:lvl>
    <w:lvl w:ilvl="8">
      <w:start w:val="1"/>
      <w:numFmt w:val="decimal"/>
      <w:pStyle w:val="VENumbered9"/>
      <w:isLgl/>
      <w:lvlText w:val="%1.%2.%3.%4.%5.%6.%7.%8.%9"/>
      <w:lvlJc w:val="left"/>
      <w:pPr>
        <w:ind w:left="0" w:firstLine="5760"/>
      </w:pPr>
    </w:lvl>
  </w:abstractNum>
  <w:abstractNum w:abstractNumId="24">
    <w:nsid w:val="6A645C3C"/>
    <w:multiLevelType w:val="hybridMultilevel"/>
    <w:tmpl w:val="B28ACBEA"/>
    <w:lvl w:ilvl="0" w:tplc="2A44FF88">
      <w:start w:val="1"/>
      <w:numFmt w:val="bullet"/>
      <w:pStyle w:val="VE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8B20CF60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2" w:tplc="392EFAE0" w:tentative="1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FDB48594" w:tentative="1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EDA0D086" w:tentative="1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37DC4476" w:tentative="1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E4B6B6E4" w:tentative="1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CDD4F52E" w:tentative="1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AC3E733C" w:tentative="1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25">
    <w:nsid w:val="7584157E"/>
    <w:multiLevelType w:val="singleLevel"/>
    <w:tmpl w:val="8BACDF9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>
    <w:nsid w:val="7FE42D4E"/>
    <w:multiLevelType w:val="singleLevel"/>
    <w:tmpl w:val="65CA7564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05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8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4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3"/>
  </w:num>
  <w:num w:numId="23">
    <w:abstractNumId w:val="17"/>
  </w:num>
  <w:num w:numId="24">
    <w:abstractNumId w:val="24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14"/>
  </w:num>
  <w:num w:numId="39">
    <w:abstractNumId w:val="15"/>
  </w:num>
  <w:num w:numId="40">
    <w:abstractNumId w:val="24"/>
  </w:num>
  <w:num w:numId="41">
    <w:abstractNumId w:val="16"/>
  </w:num>
  <w:num w:numId="42">
    <w:abstractNumId w:val="12"/>
  </w:num>
  <w:num w:numId="43">
    <w:abstractNumId w:val="10"/>
  </w:num>
  <w:num w:numId="44">
    <w:abstractNumId w:val="22"/>
  </w:num>
  <w:num w:numId="45">
    <w:abstractNumId w:val="21"/>
  </w:num>
  <w:num w:numId="46">
    <w:abstractNumId w:val="25"/>
  </w:num>
  <w:num w:numId="47">
    <w:abstractNumId w:val="26"/>
  </w:num>
  <w:num w:numId="48">
    <w:abstractNumId w:val="11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31CBD"/>
    <w:rsid w:val="000036C2"/>
    <w:rsid w:val="0000482D"/>
    <w:rsid w:val="00035F48"/>
    <w:rsid w:val="000902E6"/>
    <w:rsid w:val="00095731"/>
    <w:rsid w:val="000E68DA"/>
    <w:rsid w:val="000F6375"/>
    <w:rsid w:val="00136C7C"/>
    <w:rsid w:val="001B72DA"/>
    <w:rsid w:val="001C1D2C"/>
    <w:rsid w:val="002C0BA7"/>
    <w:rsid w:val="00370742"/>
    <w:rsid w:val="003D4722"/>
    <w:rsid w:val="003E7D28"/>
    <w:rsid w:val="004C4753"/>
    <w:rsid w:val="00515D44"/>
    <w:rsid w:val="005360BD"/>
    <w:rsid w:val="006402EC"/>
    <w:rsid w:val="0072329E"/>
    <w:rsid w:val="00865068"/>
    <w:rsid w:val="008B7FDA"/>
    <w:rsid w:val="008E0CFC"/>
    <w:rsid w:val="00931CBD"/>
    <w:rsid w:val="00943EE1"/>
    <w:rsid w:val="009E2991"/>
    <w:rsid w:val="00A13ACE"/>
    <w:rsid w:val="00A368A5"/>
    <w:rsid w:val="00A4083C"/>
    <w:rsid w:val="00AF170F"/>
    <w:rsid w:val="00BE3A4E"/>
    <w:rsid w:val="00C35F30"/>
    <w:rsid w:val="00CB23A1"/>
    <w:rsid w:val="00D85183"/>
    <w:rsid w:val="00DD7765"/>
    <w:rsid w:val="00E6602D"/>
    <w:rsid w:val="00E8600F"/>
    <w:rsid w:val="00EF0D2A"/>
    <w:rsid w:val="00F5237F"/>
    <w:rsid w:val="00F54751"/>
    <w:rsid w:val="00FA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2D"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00482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00482D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Normal">
    <w:name w:val="VE Normal"/>
    <w:aliases w:val="Nor"/>
    <w:basedOn w:val="Normal"/>
    <w:rsid w:val="0000482D"/>
    <w:pPr>
      <w:jc w:val="both"/>
    </w:pPr>
  </w:style>
  <w:style w:type="paragraph" w:customStyle="1" w:styleId="VE123List">
    <w:name w:val="VE 123 List"/>
    <w:aliases w:val="123"/>
    <w:basedOn w:val="VENormal"/>
    <w:rsid w:val="0000482D"/>
    <w:pPr>
      <w:numPr>
        <w:numId w:val="22"/>
      </w:numPr>
      <w:tabs>
        <w:tab w:val="clear" w:pos="1440"/>
      </w:tabs>
      <w:spacing w:after="240"/>
    </w:pPr>
  </w:style>
  <w:style w:type="paragraph" w:customStyle="1" w:styleId="VEABCList">
    <w:name w:val="VE ABC List"/>
    <w:aliases w:val="ABC"/>
    <w:basedOn w:val="VENormal"/>
    <w:rsid w:val="0000482D"/>
    <w:pPr>
      <w:numPr>
        <w:numId w:val="23"/>
      </w:numPr>
      <w:tabs>
        <w:tab w:val="clear" w:pos="1440"/>
      </w:tabs>
      <w:spacing w:after="240"/>
    </w:pPr>
  </w:style>
  <w:style w:type="paragraph" w:customStyle="1" w:styleId="VEAlignedText">
    <w:name w:val="VE Aligned Text"/>
    <w:aliases w:val="AT"/>
    <w:basedOn w:val="VENormal"/>
    <w:rsid w:val="0000482D"/>
    <w:pPr>
      <w:tabs>
        <w:tab w:val="center" w:pos="4680"/>
        <w:tab w:val="right" w:pos="9360"/>
      </w:tabs>
    </w:pPr>
  </w:style>
  <w:style w:type="paragraph" w:customStyle="1" w:styleId="VEBodyText1">
    <w:name w:val="VE Body Text 1"/>
    <w:aliases w:val="BT1"/>
    <w:basedOn w:val="VENormal"/>
    <w:rsid w:val="0000482D"/>
    <w:pPr>
      <w:spacing w:after="240"/>
    </w:pPr>
  </w:style>
  <w:style w:type="paragraph" w:customStyle="1" w:styleId="VEBodyText2">
    <w:name w:val="VE Body Text 2"/>
    <w:aliases w:val="BT2"/>
    <w:basedOn w:val="VENormal"/>
    <w:rsid w:val="0000482D"/>
    <w:pPr>
      <w:spacing w:after="240"/>
    </w:pPr>
  </w:style>
  <w:style w:type="paragraph" w:customStyle="1" w:styleId="VEBodyText3">
    <w:name w:val="VE Body Text 3"/>
    <w:aliases w:val="BT3"/>
    <w:basedOn w:val="VENormal"/>
    <w:rsid w:val="0000482D"/>
    <w:pPr>
      <w:spacing w:after="240"/>
    </w:pPr>
  </w:style>
  <w:style w:type="paragraph" w:customStyle="1" w:styleId="VEBodyText4">
    <w:name w:val="VE Body Text 4"/>
    <w:aliases w:val="BT4"/>
    <w:basedOn w:val="VENormal"/>
    <w:rsid w:val="0000482D"/>
    <w:pPr>
      <w:spacing w:after="240"/>
    </w:pPr>
  </w:style>
  <w:style w:type="paragraph" w:customStyle="1" w:styleId="VEBodyText5">
    <w:name w:val="VE Body Text 5"/>
    <w:aliases w:val="BT5"/>
    <w:basedOn w:val="VENormal"/>
    <w:rsid w:val="0000482D"/>
    <w:pPr>
      <w:spacing w:after="240"/>
    </w:pPr>
  </w:style>
  <w:style w:type="paragraph" w:customStyle="1" w:styleId="VEBodyText6">
    <w:name w:val="VE Body Text 6"/>
    <w:aliases w:val="BT6"/>
    <w:basedOn w:val="VENormal"/>
    <w:rsid w:val="0000482D"/>
    <w:pPr>
      <w:spacing w:after="240"/>
    </w:pPr>
  </w:style>
  <w:style w:type="paragraph" w:customStyle="1" w:styleId="VEBodyText7">
    <w:name w:val="VE Body Text 7"/>
    <w:aliases w:val="BT7"/>
    <w:basedOn w:val="VENormal"/>
    <w:rsid w:val="0000482D"/>
    <w:pPr>
      <w:spacing w:after="240"/>
    </w:pPr>
  </w:style>
  <w:style w:type="paragraph" w:customStyle="1" w:styleId="VEBodyText8">
    <w:name w:val="VE Body Text 8"/>
    <w:aliases w:val="BT8"/>
    <w:basedOn w:val="VENormal"/>
    <w:rsid w:val="0000482D"/>
    <w:pPr>
      <w:spacing w:after="240"/>
    </w:pPr>
  </w:style>
  <w:style w:type="paragraph" w:customStyle="1" w:styleId="VEBodyText9">
    <w:name w:val="VE Body Text 9"/>
    <w:aliases w:val="BT9"/>
    <w:basedOn w:val="VENormal"/>
    <w:rsid w:val="0000482D"/>
    <w:pPr>
      <w:spacing w:after="240"/>
    </w:pPr>
  </w:style>
  <w:style w:type="paragraph" w:customStyle="1" w:styleId="VEBodyTextDoubleFLI">
    <w:name w:val="VE Body Text Double FLI"/>
    <w:aliases w:val="BTDFL"/>
    <w:basedOn w:val="VENormal"/>
    <w:rsid w:val="0000482D"/>
    <w:pPr>
      <w:spacing w:line="480" w:lineRule="auto"/>
      <w:ind w:firstLine="720"/>
    </w:pPr>
  </w:style>
  <w:style w:type="paragraph" w:customStyle="1" w:styleId="VEBodyTextDouble">
    <w:name w:val="VE Body Text Double"/>
    <w:aliases w:val="BTD"/>
    <w:basedOn w:val="VENormal"/>
    <w:rsid w:val="0000482D"/>
    <w:pPr>
      <w:spacing w:line="480" w:lineRule="auto"/>
    </w:pPr>
  </w:style>
  <w:style w:type="paragraph" w:customStyle="1" w:styleId="VEBodyTextFLI1">
    <w:name w:val="VE Body Text FLI 1"/>
    <w:aliases w:val="BTFL1"/>
    <w:basedOn w:val="VENormal"/>
    <w:rsid w:val="0000482D"/>
    <w:pPr>
      <w:spacing w:after="240"/>
      <w:ind w:firstLine="1440"/>
    </w:pPr>
  </w:style>
  <w:style w:type="paragraph" w:customStyle="1" w:styleId="VEBodyTextFLI">
    <w:name w:val="VE Body Text FLI"/>
    <w:aliases w:val="BTFL"/>
    <w:basedOn w:val="VENormal"/>
    <w:rsid w:val="0000482D"/>
    <w:pPr>
      <w:spacing w:after="240"/>
      <w:ind w:firstLine="720"/>
    </w:pPr>
    <w:rPr>
      <w:szCs w:val="20"/>
    </w:rPr>
  </w:style>
  <w:style w:type="paragraph" w:customStyle="1" w:styleId="VEBodyTextLeftIndent5">
    <w:name w:val="VE Body Text Left Indent .5"/>
    <w:aliases w:val="BTLI"/>
    <w:basedOn w:val="VENormal"/>
    <w:rsid w:val="0000482D"/>
    <w:pPr>
      <w:spacing w:after="240"/>
      <w:ind w:left="720"/>
    </w:pPr>
  </w:style>
  <w:style w:type="paragraph" w:customStyle="1" w:styleId="VEBodyTextLeftIndent1">
    <w:name w:val="VE Body Text Left Indent 1"/>
    <w:aliases w:val="BTLI1"/>
    <w:basedOn w:val="VENormal"/>
    <w:rsid w:val="0000482D"/>
    <w:pPr>
      <w:spacing w:after="240"/>
      <w:ind w:left="1440"/>
    </w:pPr>
  </w:style>
  <w:style w:type="paragraph" w:customStyle="1" w:styleId="VEBodyTextNoSpace">
    <w:name w:val="VE Body Text No Space"/>
    <w:aliases w:val="BTNS"/>
    <w:basedOn w:val="VENormal"/>
    <w:rsid w:val="0000482D"/>
  </w:style>
  <w:style w:type="paragraph" w:customStyle="1" w:styleId="VEMemoRE">
    <w:name w:val="VE Memo RE"/>
    <w:aliases w:val="RE"/>
    <w:basedOn w:val="VEBodyText"/>
    <w:next w:val="VEBodyText"/>
    <w:rsid w:val="0000482D"/>
    <w:pPr>
      <w:ind w:left="1440" w:hanging="720"/>
    </w:pPr>
    <w:rPr>
      <w:rFonts w:cs="Times New Roman"/>
      <w:szCs w:val="20"/>
    </w:rPr>
  </w:style>
  <w:style w:type="paragraph" w:customStyle="1" w:styleId="VEBodyTextQuote5">
    <w:name w:val="VE Body Text Quote .5"/>
    <w:aliases w:val="Q.5"/>
    <w:basedOn w:val="VENormal"/>
    <w:rsid w:val="0000482D"/>
    <w:pPr>
      <w:spacing w:after="240"/>
      <w:ind w:left="720" w:right="720"/>
    </w:pPr>
  </w:style>
  <w:style w:type="paragraph" w:customStyle="1" w:styleId="VEBodyTextQuote1">
    <w:name w:val="VE Body Text Quote 1"/>
    <w:aliases w:val="Q1"/>
    <w:basedOn w:val="VENormal"/>
    <w:rsid w:val="0000482D"/>
    <w:pPr>
      <w:spacing w:after="240"/>
      <w:ind w:left="1440" w:right="1440"/>
    </w:pPr>
  </w:style>
  <w:style w:type="paragraph" w:customStyle="1" w:styleId="VEBodyText">
    <w:name w:val="VE Body Text"/>
    <w:aliases w:val="BT"/>
    <w:basedOn w:val="VENormal"/>
    <w:rsid w:val="0000482D"/>
    <w:pPr>
      <w:spacing w:after="240"/>
    </w:pPr>
  </w:style>
  <w:style w:type="character" w:customStyle="1" w:styleId="VEBoldItalic">
    <w:name w:val="VE Bold Italic"/>
    <w:aliases w:val="BI"/>
    <w:basedOn w:val="DefaultParagraphFont"/>
    <w:rsid w:val="0000482D"/>
    <w:rPr>
      <w:b/>
      <w:i/>
    </w:rPr>
  </w:style>
  <w:style w:type="character" w:customStyle="1" w:styleId="VEBoldUnderlineItalic">
    <w:name w:val="VE Bold Underline Italic"/>
    <w:aliases w:val="BUI"/>
    <w:basedOn w:val="DefaultParagraphFont"/>
    <w:rsid w:val="0000482D"/>
    <w:rPr>
      <w:b/>
      <w:i/>
      <w:u w:val="single"/>
    </w:rPr>
  </w:style>
  <w:style w:type="character" w:customStyle="1" w:styleId="VEBoldUnderline">
    <w:name w:val="VE Bold Underline"/>
    <w:aliases w:val="BU"/>
    <w:basedOn w:val="DefaultParagraphFont"/>
    <w:rsid w:val="0000482D"/>
    <w:rPr>
      <w:b/>
      <w:u w:val="single"/>
    </w:rPr>
  </w:style>
  <w:style w:type="character" w:customStyle="1" w:styleId="VEBold">
    <w:name w:val="VE Bold"/>
    <w:aliases w:val="B"/>
    <w:basedOn w:val="DefaultParagraphFont"/>
    <w:rsid w:val="0000482D"/>
    <w:rPr>
      <w:b/>
    </w:rPr>
  </w:style>
  <w:style w:type="paragraph" w:customStyle="1" w:styleId="VEBulletList">
    <w:name w:val="VE Bullet List"/>
    <w:aliases w:val="BL"/>
    <w:basedOn w:val="VENormal"/>
    <w:rsid w:val="0000482D"/>
    <w:pPr>
      <w:numPr>
        <w:numId w:val="40"/>
      </w:numPr>
      <w:tabs>
        <w:tab w:val="clear" w:pos="1440"/>
      </w:tabs>
      <w:spacing w:after="240"/>
    </w:pPr>
  </w:style>
  <w:style w:type="paragraph" w:customStyle="1" w:styleId="VECenteredText">
    <w:name w:val="VE Centered Text"/>
    <w:aliases w:val="CT"/>
    <w:basedOn w:val="VENormal"/>
    <w:next w:val="VEBodyText"/>
    <w:rsid w:val="0000482D"/>
    <w:pPr>
      <w:spacing w:after="240"/>
      <w:jc w:val="center"/>
    </w:pPr>
  </w:style>
  <w:style w:type="character" w:customStyle="1" w:styleId="VEDoubleUnderline">
    <w:name w:val="VE Double Underline"/>
    <w:aliases w:val="DU"/>
    <w:basedOn w:val="DefaultParagraphFont"/>
    <w:rsid w:val="0000482D"/>
    <w:rPr>
      <w:u w:val="double"/>
    </w:rPr>
  </w:style>
  <w:style w:type="paragraph" w:customStyle="1" w:styleId="VEHangingIndent">
    <w:name w:val="VE Hanging Indent"/>
    <w:aliases w:val="HI"/>
    <w:basedOn w:val="VENormal"/>
    <w:rsid w:val="0000482D"/>
    <w:pPr>
      <w:spacing w:after="240"/>
      <w:ind w:left="720" w:hanging="720"/>
    </w:pPr>
  </w:style>
  <w:style w:type="paragraph" w:customStyle="1" w:styleId="VEHeading1">
    <w:name w:val="VE Heading 1"/>
    <w:aliases w:val="H1"/>
    <w:basedOn w:val="VENormal"/>
    <w:next w:val="VEBodyText1"/>
    <w:rsid w:val="0000482D"/>
    <w:pPr>
      <w:keepNext/>
      <w:spacing w:after="240"/>
      <w:outlineLvl w:val="0"/>
    </w:pPr>
    <w:rPr>
      <w:b/>
      <w:bCs/>
    </w:rPr>
  </w:style>
  <w:style w:type="paragraph" w:customStyle="1" w:styleId="VEHeading2">
    <w:name w:val="VE Heading 2"/>
    <w:aliases w:val="H2"/>
    <w:basedOn w:val="VENormal"/>
    <w:next w:val="VEBodyText2"/>
    <w:rsid w:val="0000482D"/>
    <w:pPr>
      <w:keepNext/>
      <w:spacing w:after="240"/>
      <w:ind w:left="720"/>
      <w:outlineLvl w:val="1"/>
    </w:pPr>
  </w:style>
  <w:style w:type="paragraph" w:customStyle="1" w:styleId="VEHeading3">
    <w:name w:val="VE Heading 3"/>
    <w:aliases w:val="H3"/>
    <w:basedOn w:val="VENormal"/>
    <w:next w:val="VEBodyText3"/>
    <w:rsid w:val="0000482D"/>
    <w:pPr>
      <w:keepNext/>
      <w:spacing w:after="240"/>
      <w:ind w:left="1440"/>
      <w:outlineLvl w:val="2"/>
    </w:pPr>
  </w:style>
  <w:style w:type="paragraph" w:customStyle="1" w:styleId="VEHeading4">
    <w:name w:val="VE Heading 4"/>
    <w:aliases w:val="H4"/>
    <w:basedOn w:val="VENormal"/>
    <w:next w:val="VEBodyText4"/>
    <w:rsid w:val="0000482D"/>
    <w:pPr>
      <w:keepNext/>
      <w:spacing w:after="240"/>
      <w:ind w:left="2160"/>
      <w:outlineLvl w:val="3"/>
    </w:pPr>
  </w:style>
  <w:style w:type="character" w:customStyle="1" w:styleId="VEItalic">
    <w:name w:val="VE Italic"/>
    <w:aliases w:val="I"/>
    <w:basedOn w:val="DefaultParagraphFont"/>
    <w:rsid w:val="0000482D"/>
    <w:rPr>
      <w:i/>
    </w:rPr>
  </w:style>
  <w:style w:type="paragraph" w:customStyle="1" w:styleId="VELeftIndentHanging">
    <w:name w:val="VE Left Indent Hanging"/>
    <w:aliases w:val="LIH"/>
    <w:basedOn w:val="VENormal"/>
    <w:rsid w:val="0000482D"/>
    <w:pPr>
      <w:spacing w:after="240"/>
      <w:ind w:left="1440" w:hanging="720"/>
    </w:pPr>
  </w:style>
  <w:style w:type="paragraph" w:customStyle="1" w:styleId="VENumbered1">
    <w:name w:val="VE Numbered 1"/>
    <w:aliases w:val="N1"/>
    <w:basedOn w:val="VENormal"/>
    <w:next w:val="VEBodyTextFLI"/>
    <w:rsid w:val="0000482D"/>
    <w:pPr>
      <w:numPr>
        <w:numId w:val="25"/>
      </w:numPr>
      <w:spacing w:after="240"/>
      <w:outlineLvl w:val="0"/>
    </w:pPr>
    <w:rPr>
      <w:bCs/>
    </w:rPr>
  </w:style>
  <w:style w:type="paragraph" w:customStyle="1" w:styleId="VENumbered2">
    <w:name w:val="VE Numbered 2"/>
    <w:aliases w:val="N2"/>
    <w:basedOn w:val="VENormal"/>
    <w:next w:val="VEBodyTextFLI"/>
    <w:rsid w:val="0000482D"/>
    <w:pPr>
      <w:numPr>
        <w:ilvl w:val="1"/>
        <w:numId w:val="25"/>
      </w:numPr>
      <w:spacing w:after="240"/>
      <w:outlineLvl w:val="1"/>
    </w:pPr>
  </w:style>
  <w:style w:type="paragraph" w:customStyle="1" w:styleId="VENumbered3">
    <w:name w:val="VE Numbered 3"/>
    <w:aliases w:val="N3"/>
    <w:basedOn w:val="VENormal"/>
    <w:next w:val="VEBodyTextFLI"/>
    <w:rsid w:val="0000482D"/>
    <w:pPr>
      <w:numPr>
        <w:ilvl w:val="2"/>
        <w:numId w:val="25"/>
      </w:numPr>
      <w:spacing w:after="240"/>
      <w:outlineLvl w:val="2"/>
    </w:pPr>
  </w:style>
  <w:style w:type="paragraph" w:customStyle="1" w:styleId="VENumbered4">
    <w:name w:val="VE Numbered 4"/>
    <w:aliases w:val="N4"/>
    <w:basedOn w:val="VENormal"/>
    <w:next w:val="VEBodyTextFLI"/>
    <w:rsid w:val="0000482D"/>
    <w:pPr>
      <w:numPr>
        <w:ilvl w:val="3"/>
        <w:numId w:val="25"/>
      </w:numPr>
      <w:spacing w:after="240"/>
      <w:outlineLvl w:val="3"/>
    </w:pPr>
  </w:style>
  <w:style w:type="paragraph" w:customStyle="1" w:styleId="VENumbered5">
    <w:name w:val="VE Numbered 5"/>
    <w:aliases w:val="N5"/>
    <w:basedOn w:val="VENormal"/>
    <w:next w:val="VEBodyTextFLI"/>
    <w:rsid w:val="0000482D"/>
    <w:pPr>
      <w:numPr>
        <w:ilvl w:val="4"/>
        <w:numId w:val="25"/>
      </w:numPr>
      <w:spacing w:after="240"/>
      <w:outlineLvl w:val="4"/>
    </w:pPr>
  </w:style>
  <w:style w:type="paragraph" w:customStyle="1" w:styleId="VENumbered6">
    <w:name w:val="VE Numbered 6"/>
    <w:aliases w:val="N6"/>
    <w:basedOn w:val="VENormal"/>
    <w:next w:val="VEBodyTextFLI"/>
    <w:rsid w:val="0000482D"/>
    <w:pPr>
      <w:numPr>
        <w:ilvl w:val="5"/>
        <w:numId w:val="25"/>
      </w:numPr>
      <w:spacing w:after="240"/>
      <w:outlineLvl w:val="5"/>
    </w:pPr>
  </w:style>
  <w:style w:type="paragraph" w:customStyle="1" w:styleId="VENumbered7">
    <w:name w:val="VE Numbered 7"/>
    <w:aliases w:val="N7"/>
    <w:basedOn w:val="VENormal"/>
    <w:next w:val="VEBodyTextFLI"/>
    <w:rsid w:val="0000482D"/>
    <w:pPr>
      <w:numPr>
        <w:ilvl w:val="6"/>
        <w:numId w:val="25"/>
      </w:numPr>
      <w:spacing w:after="240"/>
      <w:outlineLvl w:val="6"/>
    </w:pPr>
  </w:style>
  <w:style w:type="paragraph" w:customStyle="1" w:styleId="VENumbered8">
    <w:name w:val="VE Numbered 8"/>
    <w:aliases w:val="N8"/>
    <w:basedOn w:val="VENormal"/>
    <w:next w:val="VEBodyTextFLI"/>
    <w:rsid w:val="0000482D"/>
    <w:pPr>
      <w:numPr>
        <w:ilvl w:val="7"/>
        <w:numId w:val="25"/>
      </w:numPr>
      <w:spacing w:after="240"/>
      <w:outlineLvl w:val="7"/>
    </w:pPr>
  </w:style>
  <w:style w:type="paragraph" w:customStyle="1" w:styleId="VENumbered9">
    <w:name w:val="VE Numbered 9"/>
    <w:aliases w:val="N9"/>
    <w:basedOn w:val="VENormal"/>
    <w:next w:val="VEBodyTextFLI"/>
    <w:rsid w:val="0000482D"/>
    <w:pPr>
      <w:numPr>
        <w:ilvl w:val="8"/>
        <w:numId w:val="25"/>
      </w:numPr>
      <w:spacing w:after="240"/>
      <w:outlineLvl w:val="8"/>
    </w:pPr>
  </w:style>
  <w:style w:type="paragraph" w:customStyle="1" w:styleId="VERightAlign">
    <w:name w:val="VE Right Align"/>
    <w:aliases w:val="RA"/>
    <w:basedOn w:val="VENormal"/>
    <w:next w:val="VEBodyText"/>
    <w:rsid w:val="0000482D"/>
    <w:pPr>
      <w:tabs>
        <w:tab w:val="right" w:pos="9360"/>
      </w:tabs>
      <w:spacing w:after="240"/>
      <w:jc w:val="right"/>
    </w:pPr>
  </w:style>
  <w:style w:type="character" w:customStyle="1" w:styleId="colorsubhead1">
    <w:name w:val="colorsubhead1"/>
    <w:basedOn w:val="DefaultParagraphFont"/>
    <w:rsid w:val="0000482D"/>
    <w:rPr>
      <w:rFonts w:ascii="Arial" w:hAnsi="Arial" w:cs="Arial" w:hint="default"/>
      <w:b/>
      <w:bCs/>
      <w:color w:val="F19531"/>
      <w:spacing w:val="360"/>
      <w:sz w:val="17"/>
      <w:szCs w:val="17"/>
    </w:rPr>
  </w:style>
  <w:style w:type="character" w:customStyle="1" w:styleId="VEBoldDoubleUnderline">
    <w:name w:val="VE Bold Double Underline"/>
    <w:aliases w:val="BDU"/>
    <w:basedOn w:val="DefaultParagraphFont"/>
    <w:rsid w:val="0000482D"/>
    <w:rPr>
      <w:b/>
      <w:u w:val="double"/>
    </w:rPr>
  </w:style>
  <w:style w:type="character" w:customStyle="1" w:styleId="VESmallCap">
    <w:name w:val="VE Small Cap"/>
    <w:aliases w:val="SC"/>
    <w:basedOn w:val="DefaultParagraphFont"/>
    <w:rsid w:val="0000482D"/>
    <w:rPr>
      <w:smallCaps/>
      <w:dstrike w:val="0"/>
      <w:vertAlign w:val="baseline"/>
    </w:rPr>
  </w:style>
  <w:style w:type="paragraph" w:customStyle="1" w:styleId="VESubHeading">
    <w:name w:val="VE Sub Heading"/>
    <w:aliases w:val="SH"/>
    <w:basedOn w:val="VENormal"/>
    <w:next w:val="VEBodyText"/>
    <w:rsid w:val="0000482D"/>
    <w:pPr>
      <w:spacing w:after="240"/>
    </w:pPr>
    <w:rPr>
      <w:szCs w:val="20"/>
    </w:rPr>
  </w:style>
  <w:style w:type="paragraph" w:customStyle="1" w:styleId="VESubTitle">
    <w:name w:val="VE Sub Title"/>
    <w:aliases w:val="ST"/>
    <w:basedOn w:val="VENormal"/>
    <w:next w:val="VEBodyText"/>
    <w:rsid w:val="0000482D"/>
    <w:pPr>
      <w:keepNext/>
      <w:spacing w:after="240"/>
      <w:jc w:val="center"/>
    </w:pPr>
    <w:rPr>
      <w:b/>
      <w:bCs/>
    </w:rPr>
  </w:style>
  <w:style w:type="paragraph" w:customStyle="1" w:styleId="VETable123">
    <w:name w:val="VE Table 123"/>
    <w:aliases w:val="T123"/>
    <w:basedOn w:val="VENormal"/>
    <w:rsid w:val="0000482D"/>
    <w:pPr>
      <w:numPr>
        <w:numId w:val="38"/>
      </w:numPr>
      <w:tabs>
        <w:tab w:val="clear" w:pos="360"/>
      </w:tabs>
    </w:pPr>
  </w:style>
  <w:style w:type="paragraph" w:customStyle="1" w:styleId="VETableABC">
    <w:name w:val="VE Table ABC"/>
    <w:aliases w:val="TABC"/>
    <w:basedOn w:val="VENormal"/>
    <w:rsid w:val="0000482D"/>
    <w:pPr>
      <w:numPr>
        <w:numId w:val="39"/>
      </w:numPr>
      <w:tabs>
        <w:tab w:val="clear" w:pos="360"/>
      </w:tabs>
    </w:pPr>
  </w:style>
  <w:style w:type="paragraph" w:customStyle="1" w:styleId="VETableHeading">
    <w:name w:val="VE Table Heading"/>
    <w:aliases w:val="TH"/>
    <w:basedOn w:val="VENormal"/>
    <w:rsid w:val="0000482D"/>
    <w:pPr>
      <w:keepNext/>
      <w:spacing w:after="240"/>
      <w:jc w:val="left"/>
    </w:pPr>
  </w:style>
  <w:style w:type="paragraph" w:customStyle="1" w:styleId="VETableText">
    <w:name w:val="VE Table Text"/>
    <w:aliases w:val="TT"/>
    <w:basedOn w:val="VEBodyTextNoSpace"/>
    <w:rsid w:val="0000482D"/>
    <w:pPr>
      <w:jc w:val="left"/>
    </w:pPr>
  </w:style>
  <w:style w:type="paragraph" w:customStyle="1" w:styleId="VETitleBoldCenterUnderline">
    <w:name w:val="VE Title Bold Center Underline"/>
    <w:aliases w:val="TBCU"/>
    <w:basedOn w:val="VENormal"/>
    <w:next w:val="VESubTitle"/>
    <w:rsid w:val="0000482D"/>
    <w:pPr>
      <w:keepNext/>
      <w:spacing w:after="240"/>
      <w:jc w:val="center"/>
    </w:pPr>
    <w:rPr>
      <w:b/>
      <w:u w:val="single"/>
    </w:rPr>
  </w:style>
  <w:style w:type="paragraph" w:customStyle="1" w:styleId="VETitleBoldCenter">
    <w:name w:val="VE Title Bold Center"/>
    <w:aliases w:val="TBC"/>
    <w:basedOn w:val="VENormal"/>
    <w:next w:val="VESubTitle"/>
    <w:rsid w:val="0000482D"/>
    <w:pPr>
      <w:keepNext/>
      <w:spacing w:after="240"/>
      <w:jc w:val="center"/>
    </w:pPr>
    <w:rPr>
      <w:b/>
      <w:bCs/>
    </w:rPr>
  </w:style>
  <w:style w:type="paragraph" w:customStyle="1" w:styleId="VETitleUnderlineCenter">
    <w:name w:val="VE Title Underline Center"/>
    <w:aliases w:val="TUC"/>
    <w:basedOn w:val="VENormal"/>
    <w:next w:val="VESubTitle"/>
    <w:rsid w:val="0000482D"/>
    <w:pPr>
      <w:keepNext/>
      <w:spacing w:after="240"/>
      <w:jc w:val="center"/>
    </w:pPr>
    <w:rPr>
      <w:u w:val="single"/>
    </w:rPr>
  </w:style>
  <w:style w:type="character" w:customStyle="1" w:styleId="VEUnderlineItalic">
    <w:name w:val="VE Underline Italic"/>
    <w:aliases w:val="UI"/>
    <w:basedOn w:val="DefaultParagraphFont"/>
    <w:rsid w:val="0000482D"/>
    <w:rPr>
      <w:i/>
      <w:u w:val="single"/>
    </w:rPr>
  </w:style>
  <w:style w:type="character" w:customStyle="1" w:styleId="VEUnderline">
    <w:name w:val="VE Underline"/>
    <w:aliases w:val="U"/>
    <w:basedOn w:val="DefaultParagraphFont"/>
    <w:rsid w:val="0000482D"/>
    <w:rPr>
      <w:u w:val="single"/>
    </w:rPr>
  </w:style>
  <w:style w:type="paragraph" w:styleId="Header">
    <w:name w:val="header"/>
    <w:basedOn w:val="Normal"/>
    <w:rsid w:val="0000482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00482D"/>
    <w:pPr>
      <w:tabs>
        <w:tab w:val="center" w:pos="4680"/>
        <w:tab w:val="right" w:pos="9360"/>
      </w:tabs>
    </w:pPr>
  </w:style>
  <w:style w:type="paragraph" w:customStyle="1" w:styleId="VEBodyTextFLI15">
    <w:name w:val="VE Body Text FLI 1.5"/>
    <w:aliases w:val="BTFL1.5"/>
    <w:basedOn w:val="VENormal"/>
    <w:rsid w:val="0000482D"/>
    <w:pPr>
      <w:spacing w:after="240"/>
      <w:ind w:firstLine="2160"/>
    </w:pPr>
  </w:style>
  <w:style w:type="character" w:customStyle="1" w:styleId="VEUnderlineWords">
    <w:name w:val="VE Underline Words"/>
    <w:aliases w:val="UW"/>
    <w:basedOn w:val="DefaultParagraphFont"/>
    <w:rsid w:val="0000482D"/>
    <w:rPr>
      <w:u w:val="words"/>
    </w:rPr>
  </w:style>
  <w:style w:type="paragraph" w:customStyle="1" w:styleId="VEInsideAddress">
    <w:name w:val="VE Inside Address"/>
    <w:aliases w:val="IA"/>
    <w:basedOn w:val="VENormal"/>
    <w:rsid w:val="0000482D"/>
    <w:pPr>
      <w:spacing w:after="240"/>
      <w:jc w:val="left"/>
    </w:pPr>
  </w:style>
  <w:style w:type="paragraph" w:customStyle="1" w:styleId="VEInsideAddressNS">
    <w:name w:val="VE Inside Address NS"/>
    <w:aliases w:val="IANS"/>
    <w:basedOn w:val="VENormal"/>
    <w:rsid w:val="0000482D"/>
    <w:pPr>
      <w:jc w:val="left"/>
    </w:pPr>
  </w:style>
  <w:style w:type="character" w:customStyle="1" w:styleId="VEDocumentInformation">
    <w:name w:val="VE Document Information"/>
    <w:aliases w:val="DI"/>
    <w:basedOn w:val="DefaultParagraphFont"/>
    <w:rsid w:val="0000482D"/>
    <w:rPr>
      <w:sz w:val="16"/>
    </w:rPr>
  </w:style>
  <w:style w:type="paragraph" w:customStyle="1" w:styleId="VEBodyTextFLI2">
    <w:name w:val="VE Body Text FLI 2"/>
    <w:aliases w:val="BTFL2"/>
    <w:basedOn w:val="VENormal"/>
    <w:rsid w:val="0000482D"/>
    <w:pPr>
      <w:spacing w:after="240"/>
      <w:ind w:firstLine="2880"/>
    </w:pPr>
  </w:style>
  <w:style w:type="character" w:customStyle="1" w:styleId="VECaption">
    <w:name w:val="VE Caption"/>
    <w:aliases w:val="CAP"/>
    <w:basedOn w:val="DefaultParagraphFont"/>
    <w:rsid w:val="0000482D"/>
    <w:rPr>
      <w:i/>
    </w:rPr>
  </w:style>
  <w:style w:type="character" w:customStyle="1" w:styleId="VEDefinitions">
    <w:name w:val="VE Definitions"/>
    <w:aliases w:val="DEF"/>
    <w:basedOn w:val="DefaultParagraphFont"/>
    <w:rsid w:val="0000482D"/>
    <w:rPr>
      <w:b/>
    </w:rPr>
  </w:style>
  <w:style w:type="paragraph" w:customStyle="1" w:styleId="VESchedule1">
    <w:name w:val="VE Schedule 1"/>
    <w:aliases w:val="S1"/>
    <w:basedOn w:val="VENormal"/>
    <w:next w:val="VEBodyTextFLI"/>
    <w:rsid w:val="0000482D"/>
    <w:pPr>
      <w:numPr>
        <w:numId w:val="34"/>
      </w:numPr>
      <w:spacing w:after="240"/>
      <w:ind w:left="0"/>
      <w:jc w:val="left"/>
    </w:pPr>
  </w:style>
  <w:style w:type="paragraph" w:customStyle="1" w:styleId="VESchedule2">
    <w:name w:val="VE Schedule 2"/>
    <w:aliases w:val="S2"/>
    <w:basedOn w:val="VENormal"/>
    <w:next w:val="VEBodyTextFLI"/>
    <w:rsid w:val="0000482D"/>
    <w:pPr>
      <w:numPr>
        <w:ilvl w:val="1"/>
        <w:numId w:val="35"/>
      </w:numPr>
      <w:tabs>
        <w:tab w:val="clear" w:pos="2160"/>
      </w:tabs>
      <w:spacing w:after="240"/>
      <w:ind w:left="0" w:firstLine="0"/>
    </w:pPr>
  </w:style>
  <w:style w:type="paragraph" w:customStyle="1" w:styleId="VESchedule3">
    <w:name w:val="VE Schedule 3"/>
    <w:aliases w:val="S3"/>
    <w:basedOn w:val="VENormal"/>
    <w:next w:val="VEBodyTextFLI"/>
    <w:rsid w:val="0000482D"/>
    <w:pPr>
      <w:numPr>
        <w:ilvl w:val="2"/>
        <w:numId w:val="36"/>
      </w:numPr>
      <w:tabs>
        <w:tab w:val="clear" w:pos="2880"/>
      </w:tabs>
      <w:spacing w:after="240"/>
      <w:ind w:left="0" w:firstLine="0"/>
    </w:pPr>
  </w:style>
  <w:style w:type="paragraph" w:customStyle="1" w:styleId="VESchedule4">
    <w:name w:val="VE Schedule 4"/>
    <w:aliases w:val="S4"/>
    <w:basedOn w:val="VENormal"/>
    <w:next w:val="VEBodyTextFLI"/>
    <w:rsid w:val="0000482D"/>
    <w:pPr>
      <w:numPr>
        <w:ilvl w:val="3"/>
        <w:numId w:val="37"/>
      </w:numPr>
      <w:tabs>
        <w:tab w:val="clear" w:pos="3960"/>
      </w:tabs>
      <w:spacing w:after="240"/>
      <w:ind w:left="0" w:firstLine="0"/>
    </w:pPr>
  </w:style>
  <w:style w:type="paragraph" w:customStyle="1" w:styleId="VEScheduleText1">
    <w:name w:val="VE Schedule Text 1"/>
    <w:aliases w:val="ST1"/>
    <w:basedOn w:val="VENormal"/>
    <w:rsid w:val="0000482D"/>
    <w:pPr>
      <w:spacing w:after="240"/>
    </w:pPr>
  </w:style>
  <w:style w:type="paragraph" w:customStyle="1" w:styleId="VEScheduleText2">
    <w:name w:val="VE Schedule Text 2"/>
    <w:aliases w:val="ST2"/>
    <w:basedOn w:val="VENormal"/>
    <w:rsid w:val="0000482D"/>
    <w:pPr>
      <w:spacing w:after="240"/>
    </w:pPr>
  </w:style>
  <w:style w:type="paragraph" w:customStyle="1" w:styleId="VEScheduleText3">
    <w:name w:val="VE Schedule Text 3"/>
    <w:aliases w:val="ST3"/>
    <w:basedOn w:val="VENormal"/>
    <w:rsid w:val="0000482D"/>
    <w:pPr>
      <w:spacing w:after="240"/>
    </w:pPr>
  </w:style>
  <w:style w:type="paragraph" w:customStyle="1" w:styleId="VEScheduleText4">
    <w:name w:val="VE Schedule Text 4"/>
    <w:aliases w:val="ST4"/>
    <w:basedOn w:val="VENormal"/>
    <w:rsid w:val="0000482D"/>
    <w:pPr>
      <w:spacing w:after="240"/>
    </w:pPr>
  </w:style>
  <w:style w:type="paragraph" w:customStyle="1" w:styleId="VESigBlockBoth">
    <w:name w:val="VE Sig Block Both"/>
    <w:aliases w:val="SBB"/>
    <w:basedOn w:val="VENormal"/>
    <w:rsid w:val="0000482D"/>
    <w:pPr>
      <w:keepNext/>
      <w:tabs>
        <w:tab w:val="left" w:pos="1080"/>
        <w:tab w:val="right" w:leader="underscore" w:pos="4320"/>
        <w:tab w:val="left" w:pos="5040"/>
        <w:tab w:val="left" w:pos="6120"/>
        <w:tab w:val="right" w:leader="underscore" w:pos="9360"/>
      </w:tabs>
      <w:jc w:val="left"/>
    </w:pPr>
  </w:style>
  <w:style w:type="paragraph" w:customStyle="1" w:styleId="VESigBlockLeft">
    <w:name w:val="VE Sig Block Left"/>
    <w:aliases w:val="SBL"/>
    <w:basedOn w:val="VENormal"/>
    <w:rsid w:val="0000482D"/>
    <w:pPr>
      <w:tabs>
        <w:tab w:val="left" w:pos="1080"/>
        <w:tab w:val="right" w:leader="underscore" w:pos="4320"/>
      </w:tabs>
    </w:pPr>
  </w:style>
  <w:style w:type="paragraph" w:customStyle="1" w:styleId="VESigBlockRight">
    <w:name w:val="VE Sig Block Right"/>
    <w:aliases w:val="SBR"/>
    <w:basedOn w:val="VENormal"/>
    <w:rsid w:val="0000482D"/>
    <w:pPr>
      <w:tabs>
        <w:tab w:val="left" w:pos="4320"/>
        <w:tab w:val="left" w:pos="5400"/>
        <w:tab w:val="right" w:leader="underscore" w:pos="9360"/>
      </w:tabs>
    </w:pPr>
  </w:style>
  <w:style w:type="paragraph" w:customStyle="1" w:styleId="VESigBlockText">
    <w:name w:val="VE Sig Block Text"/>
    <w:aliases w:val="SBT"/>
    <w:basedOn w:val="VENormal"/>
    <w:rsid w:val="0000482D"/>
    <w:pPr>
      <w:tabs>
        <w:tab w:val="left" w:pos="1080"/>
        <w:tab w:val="left" w:pos="6120"/>
        <w:tab w:val="right" w:pos="9360"/>
      </w:tabs>
      <w:jc w:val="left"/>
    </w:pPr>
  </w:style>
  <w:style w:type="paragraph" w:customStyle="1" w:styleId="VETitleBoldCenterItalic">
    <w:name w:val="VE Title Bold Center Italic"/>
    <w:aliases w:val="TBCI"/>
    <w:basedOn w:val="VENormal"/>
    <w:next w:val="VESubTitle"/>
    <w:rsid w:val="0000482D"/>
    <w:pPr>
      <w:jc w:val="center"/>
    </w:pPr>
    <w:rPr>
      <w:b/>
      <w:i/>
    </w:rPr>
  </w:style>
  <w:style w:type="paragraph" w:styleId="EnvelopeAddress">
    <w:name w:val="envelope address"/>
    <w:basedOn w:val="Normal"/>
    <w:rsid w:val="0000482D"/>
    <w:pPr>
      <w:framePr w:w="7920" w:h="1987" w:hRule="exact" w:hSpace="187" w:vSpace="187" w:wrap="around" w:vAnchor="page" w:hAnchor="page" w:x="6481" w:y="2967"/>
      <w:ind w:left="2880"/>
    </w:pPr>
  </w:style>
  <w:style w:type="paragraph" w:styleId="EnvelopeReturn">
    <w:name w:val="envelope return"/>
    <w:basedOn w:val="Normal"/>
    <w:rsid w:val="0000482D"/>
    <w:pPr>
      <w:framePr w:w="4320" w:h="1440" w:hRule="exact" w:hSpace="180" w:wrap="auto" w:hAnchor="page" w:x="1009" w:yAlign="top"/>
    </w:pPr>
    <w:rPr>
      <w:sz w:val="20"/>
      <w:szCs w:val="20"/>
    </w:rPr>
  </w:style>
  <w:style w:type="character" w:customStyle="1" w:styleId="sanstext1">
    <w:name w:val="sanstext1"/>
    <w:basedOn w:val="DefaultParagraphFont"/>
    <w:rsid w:val="0000482D"/>
    <w:rPr>
      <w:rFonts w:ascii="Arial" w:hAnsi="Arial" w:cs="Arial" w:hint="default"/>
      <w:color w:val="808080"/>
      <w:sz w:val="18"/>
      <w:szCs w:val="18"/>
    </w:rPr>
  </w:style>
  <w:style w:type="paragraph" w:styleId="FootnoteText">
    <w:name w:val="footnote text"/>
    <w:basedOn w:val="Normal"/>
    <w:semiHidden/>
    <w:rsid w:val="0000482D"/>
    <w:pPr>
      <w:tabs>
        <w:tab w:val="left" w:pos="432"/>
      </w:tabs>
      <w:spacing w:after="240"/>
      <w:ind w:left="432" w:hanging="432"/>
    </w:pPr>
    <w:rPr>
      <w:rFonts w:cs="Times New Roman"/>
      <w:szCs w:val="20"/>
    </w:rPr>
  </w:style>
  <w:style w:type="paragraph" w:customStyle="1" w:styleId="I3-SS5LeftRightIndents">
    <w:name w:val="I3-SS .5&quot; Left &amp; Right Indents"/>
    <w:basedOn w:val="Normal"/>
    <w:rsid w:val="0000482D"/>
    <w:pPr>
      <w:spacing w:after="240"/>
      <w:ind w:left="720" w:right="720"/>
      <w:jc w:val="both"/>
    </w:pPr>
    <w:rPr>
      <w:rFonts w:cs="Times New Roman"/>
      <w:szCs w:val="20"/>
    </w:rPr>
  </w:style>
  <w:style w:type="paragraph" w:customStyle="1" w:styleId="P4-DS5FirstLineIndent">
    <w:name w:val="P4-DS .5&quot; First Line Indent"/>
    <w:basedOn w:val="Normal"/>
    <w:rsid w:val="0000482D"/>
    <w:pPr>
      <w:spacing w:line="480" w:lineRule="auto"/>
      <w:ind w:firstLine="720"/>
      <w:jc w:val="both"/>
    </w:pPr>
    <w:rPr>
      <w:rFonts w:cs="Times New Roman"/>
      <w:szCs w:val="20"/>
    </w:rPr>
  </w:style>
  <w:style w:type="character" w:styleId="FootnoteReference">
    <w:name w:val="footnote reference"/>
    <w:basedOn w:val="DefaultParagraphFont"/>
    <w:semiHidden/>
    <w:rsid w:val="0000482D"/>
    <w:rPr>
      <w:rFonts w:ascii="Times New Roman" w:hAnsi="Times New Roman"/>
      <w:sz w:val="20"/>
      <w:vertAlign w:val="superscript"/>
    </w:rPr>
  </w:style>
  <w:style w:type="paragraph" w:customStyle="1" w:styleId="H5-SS15HangingIndent">
    <w:name w:val="H5-SS 1.5&quot; Hanging Indent"/>
    <w:basedOn w:val="Normal"/>
    <w:rsid w:val="0000482D"/>
    <w:pPr>
      <w:spacing w:after="240"/>
      <w:ind w:left="2160" w:hanging="720"/>
      <w:jc w:val="both"/>
    </w:pPr>
    <w:rPr>
      <w:rFonts w:cs="Times New Roman"/>
      <w:szCs w:val="20"/>
    </w:rPr>
  </w:style>
  <w:style w:type="paragraph" w:customStyle="1" w:styleId="H3-SS1HangingIndent">
    <w:name w:val="H3-SS 1&quot; Hanging Indent"/>
    <w:basedOn w:val="Normal"/>
    <w:rsid w:val="0000482D"/>
    <w:pPr>
      <w:spacing w:after="240"/>
      <w:ind w:left="1440" w:hanging="720"/>
      <w:jc w:val="both"/>
    </w:pPr>
    <w:rPr>
      <w:rFonts w:cs="Times New Roman"/>
      <w:szCs w:val="20"/>
    </w:rPr>
  </w:style>
  <w:style w:type="character" w:styleId="PageNumber">
    <w:name w:val="page number"/>
    <w:basedOn w:val="DefaultParagraphFont"/>
    <w:rsid w:val="0000482D"/>
  </w:style>
  <w:style w:type="character" w:styleId="Hyperlink">
    <w:name w:val="Hyperlink"/>
    <w:basedOn w:val="DefaultParagraphFont"/>
    <w:rsid w:val="0000482D"/>
    <w:rPr>
      <w:color w:val="0000FF"/>
      <w:u w:val="single"/>
    </w:rPr>
  </w:style>
  <w:style w:type="paragraph" w:styleId="BodyText">
    <w:name w:val="Body Text"/>
    <w:basedOn w:val="Normal"/>
    <w:rsid w:val="0000482D"/>
  </w:style>
  <w:style w:type="paragraph" w:customStyle="1" w:styleId="AttentionLine">
    <w:name w:val="Attention Line"/>
    <w:basedOn w:val="Normal"/>
    <w:next w:val="Salutation"/>
    <w:rsid w:val="0000482D"/>
    <w:pPr>
      <w:spacing w:before="220" w:line="240" w:lineRule="atLeast"/>
      <w:jc w:val="both"/>
    </w:pPr>
    <w:rPr>
      <w:kern w:val="18"/>
    </w:rPr>
  </w:style>
  <w:style w:type="paragraph" w:customStyle="1" w:styleId="InsideAddress">
    <w:name w:val="Inside Address"/>
    <w:basedOn w:val="Normal"/>
    <w:rsid w:val="0000482D"/>
    <w:pPr>
      <w:spacing w:line="240" w:lineRule="atLeast"/>
      <w:jc w:val="both"/>
    </w:pPr>
    <w:rPr>
      <w:kern w:val="18"/>
    </w:rPr>
  </w:style>
  <w:style w:type="paragraph" w:styleId="Salutation">
    <w:name w:val="Salutation"/>
    <w:basedOn w:val="Normal"/>
    <w:next w:val="Normal"/>
    <w:rsid w:val="0000482D"/>
  </w:style>
  <w:style w:type="character" w:styleId="FollowedHyperlink">
    <w:name w:val="FollowedHyperlink"/>
    <w:basedOn w:val="DefaultParagraphFont"/>
    <w:rsid w:val="0000482D"/>
    <w:rPr>
      <w:color w:val="800080"/>
      <w:u w:val="single"/>
    </w:rPr>
  </w:style>
  <w:style w:type="paragraph" w:styleId="BodyTextIndent">
    <w:name w:val="Body Text Indent"/>
    <w:basedOn w:val="Normal"/>
    <w:rsid w:val="0000482D"/>
    <w:pPr>
      <w:ind w:firstLine="720"/>
    </w:pPr>
  </w:style>
  <w:style w:type="paragraph" w:styleId="List2">
    <w:name w:val="List 2"/>
    <w:basedOn w:val="Normal"/>
    <w:rsid w:val="0000482D"/>
    <w:pPr>
      <w:ind w:left="720" w:hanging="360"/>
    </w:pPr>
  </w:style>
  <w:style w:type="paragraph" w:styleId="MessageHeader">
    <w:name w:val="Message Header"/>
    <w:basedOn w:val="Normal"/>
    <w:rsid w:val="000048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ListBullet3">
    <w:name w:val="List Bullet 3"/>
    <w:basedOn w:val="Normal"/>
    <w:autoRedefine/>
    <w:rsid w:val="0000482D"/>
    <w:pPr>
      <w:numPr>
        <w:numId w:val="13"/>
      </w:numPr>
    </w:pPr>
  </w:style>
  <w:style w:type="paragraph" w:styleId="BodyTextIndent2">
    <w:name w:val="Body Text Indent 2"/>
    <w:basedOn w:val="Normal"/>
    <w:rsid w:val="0000482D"/>
    <w:pPr>
      <w:ind w:firstLine="432"/>
      <w:jc w:val="both"/>
    </w:pPr>
  </w:style>
  <w:style w:type="paragraph" w:styleId="BodyTextIndent3">
    <w:name w:val="Body Text Indent 3"/>
    <w:basedOn w:val="Normal"/>
    <w:rsid w:val="0000482D"/>
    <w:pPr>
      <w:ind w:firstLine="432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Enforcement Of The Contract (PX-32) Is Not Barred By The Statute Of Frauds</vt:lpstr>
    </vt:vector>
  </TitlesOfParts>
  <Company>Vinson &amp; Elkins L.L.P.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Enforcement Of The Contract (PX-32) Is Not Barred By The Statute Of Frauds</dc:title>
  <dc:creator>Covad Communications</dc:creator>
  <cp:lastModifiedBy>Schula Hobbs</cp:lastModifiedBy>
  <cp:revision>6</cp:revision>
  <cp:lastPrinted>2011-04-13T12:12:00Z</cp:lastPrinted>
  <dcterms:created xsi:type="dcterms:W3CDTF">2011-12-08T13:40:00Z</dcterms:created>
  <dcterms:modified xsi:type="dcterms:W3CDTF">2011-12-08T14:56:00Z</dcterms:modified>
</cp:coreProperties>
</file>