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836" w:rsidRPr="00BC451D" w:rsidRDefault="00751836">
      <w:pPr>
        <w:pStyle w:val="Title"/>
        <w:rPr>
          <w:szCs w:val="28"/>
        </w:rPr>
      </w:pPr>
      <w:r w:rsidRPr="00BC451D">
        <w:rPr>
          <w:szCs w:val="28"/>
        </w:rPr>
        <w:t>BEFORE THE PUBLIC SERVICE COMMISSION</w:t>
      </w:r>
    </w:p>
    <w:p w:rsidR="00751836" w:rsidRPr="00BC451D" w:rsidRDefault="00751836">
      <w:pPr>
        <w:pStyle w:val="Subtitle"/>
        <w:rPr>
          <w:sz w:val="28"/>
          <w:szCs w:val="28"/>
        </w:rPr>
      </w:pPr>
      <w:r w:rsidRPr="00BC451D">
        <w:rPr>
          <w:sz w:val="28"/>
          <w:szCs w:val="28"/>
        </w:rPr>
        <w:t>OF THE STATE OF MISSOURI</w:t>
      </w:r>
    </w:p>
    <w:p w:rsidR="00751836" w:rsidRPr="000208ED" w:rsidRDefault="00751836">
      <w:pPr>
        <w:tabs>
          <w:tab w:val="left" w:pos="0"/>
          <w:tab w:val="left" w:pos="720"/>
          <w:tab w:val="left" w:pos="1440"/>
          <w:tab w:val="left" w:pos="5040"/>
        </w:tabs>
        <w:suppressAutoHyphens/>
        <w:rPr>
          <w:sz w:val="26"/>
          <w:szCs w:val="26"/>
        </w:rPr>
      </w:pPr>
    </w:p>
    <w:p w:rsidR="00C16D84" w:rsidRPr="00D0454D" w:rsidRDefault="00C16D84" w:rsidP="00C16D84">
      <w:pPr>
        <w:autoSpaceDE w:val="0"/>
        <w:autoSpaceDN w:val="0"/>
        <w:adjustRightInd w:val="0"/>
        <w:rPr>
          <w:sz w:val="26"/>
          <w:szCs w:val="26"/>
        </w:rPr>
      </w:pPr>
      <w:r w:rsidRPr="00D0454D">
        <w:rPr>
          <w:sz w:val="26"/>
          <w:szCs w:val="26"/>
        </w:rPr>
        <w:t xml:space="preserve">In the Matter of </w:t>
      </w:r>
      <w:r w:rsidR="00BA73F1">
        <w:rPr>
          <w:sz w:val="26"/>
          <w:szCs w:val="26"/>
        </w:rPr>
        <w:t xml:space="preserve">the Resource Plan of </w:t>
      </w:r>
      <w:r w:rsidR="00BA73F1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0454D">
        <w:rPr>
          <w:sz w:val="26"/>
          <w:szCs w:val="26"/>
        </w:rPr>
        <w:t>)</w:t>
      </w:r>
    </w:p>
    <w:p w:rsidR="00C16D84" w:rsidRPr="00D0454D" w:rsidRDefault="00BA73F1" w:rsidP="00C16D84">
      <w:pPr>
        <w:autoSpaceDE w:val="0"/>
        <w:autoSpaceDN w:val="0"/>
        <w:adjustRightInd w:val="0"/>
        <w:rPr>
          <w:b/>
          <w:sz w:val="26"/>
          <w:szCs w:val="26"/>
          <w:u w:val="single"/>
        </w:rPr>
      </w:pPr>
      <w:r>
        <w:rPr>
          <w:sz w:val="26"/>
          <w:szCs w:val="26"/>
        </w:rPr>
        <w:t>Kansas City Power &amp; Light Company</w:t>
      </w:r>
      <w:r w:rsidR="00D9793F">
        <w:rPr>
          <w:sz w:val="26"/>
          <w:szCs w:val="26"/>
        </w:rPr>
        <w:t xml:space="preserve"> </w:t>
      </w:r>
      <w:r w:rsidR="00D9793F">
        <w:rPr>
          <w:sz w:val="26"/>
          <w:szCs w:val="26"/>
        </w:rPr>
        <w:tab/>
      </w:r>
      <w:r w:rsidR="00D9793F">
        <w:rPr>
          <w:sz w:val="26"/>
          <w:szCs w:val="26"/>
        </w:rPr>
        <w:tab/>
      </w:r>
      <w:r w:rsidR="00C16D84" w:rsidRPr="00D0454D">
        <w:rPr>
          <w:sz w:val="26"/>
          <w:szCs w:val="26"/>
        </w:rPr>
        <w:t>)</w:t>
      </w:r>
      <w:r w:rsidR="00C16D84">
        <w:rPr>
          <w:sz w:val="26"/>
          <w:szCs w:val="26"/>
        </w:rPr>
        <w:t xml:space="preserve">  </w:t>
      </w:r>
      <w:r w:rsidR="00C16D84" w:rsidRPr="00D0454D">
        <w:rPr>
          <w:sz w:val="26"/>
          <w:szCs w:val="26"/>
        </w:rPr>
        <w:t xml:space="preserve"> </w:t>
      </w:r>
      <w:r w:rsidR="00C16D84" w:rsidRPr="00D0454D">
        <w:rPr>
          <w:b/>
          <w:sz w:val="26"/>
          <w:szCs w:val="26"/>
          <w:u w:val="single"/>
        </w:rPr>
        <w:t xml:space="preserve">Case No. </w:t>
      </w:r>
      <w:r w:rsidR="00C16D84">
        <w:rPr>
          <w:b/>
          <w:sz w:val="26"/>
          <w:szCs w:val="26"/>
          <w:u w:val="single"/>
        </w:rPr>
        <w:t>EO</w:t>
      </w:r>
      <w:r w:rsidR="00C16D84" w:rsidRPr="00D0454D">
        <w:rPr>
          <w:b/>
          <w:sz w:val="26"/>
          <w:szCs w:val="26"/>
          <w:u w:val="single"/>
        </w:rPr>
        <w:t>-201</w:t>
      </w:r>
      <w:r w:rsidR="00C16D84">
        <w:rPr>
          <w:b/>
          <w:sz w:val="26"/>
          <w:szCs w:val="26"/>
          <w:u w:val="single"/>
        </w:rPr>
        <w:t>4</w:t>
      </w:r>
      <w:r w:rsidR="00C16D84" w:rsidRPr="00D0454D">
        <w:rPr>
          <w:b/>
          <w:sz w:val="26"/>
          <w:szCs w:val="26"/>
          <w:u w:val="single"/>
        </w:rPr>
        <w:t>-</w:t>
      </w:r>
      <w:r w:rsidR="00C16D84">
        <w:rPr>
          <w:b/>
          <w:sz w:val="26"/>
          <w:szCs w:val="26"/>
          <w:u w:val="single"/>
        </w:rPr>
        <w:t>0</w:t>
      </w:r>
      <w:r w:rsidR="00D9793F">
        <w:rPr>
          <w:b/>
          <w:sz w:val="26"/>
          <w:szCs w:val="26"/>
          <w:u w:val="single"/>
        </w:rPr>
        <w:t>2</w:t>
      </w:r>
      <w:r>
        <w:rPr>
          <w:b/>
          <w:sz w:val="26"/>
          <w:szCs w:val="26"/>
          <w:u w:val="single"/>
        </w:rPr>
        <w:t>56</w:t>
      </w:r>
    </w:p>
    <w:p w:rsidR="00BA73F1" w:rsidRDefault="00BA73F1" w:rsidP="00A022E9">
      <w:pPr>
        <w:autoSpaceDE w:val="0"/>
        <w:autoSpaceDN w:val="0"/>
        <w:adjustRightInd w:val="0"/>
        <w:rPr>
          <w:sz w:val="26"/>
          <w:szCs w:val="26"/>
        </w:rPr>
      </w:pPr>
    </w:p>
    <w:p w:rsidR="00073D44" w:rsidRDefault="00592CC4" w:rsidP="00A022E9">
      <w:pPr>
        <w:autoSpaceDE w:val="0"/>
        <w:autoSpaceDN w:val="0"/>
        <w:adjustRightInd w:val="0"/>
        <w:rPr>
          <w:sz w:val="26"/>
          <w:szCs w:val="26"/>
        </w:rPr>
      </w:pPr>
      <w:r w:rsidRPr="000208ED">
        <w:rPr>
          <w:sz w:val="26"/>
          <w:szCs w:val="26"/>
        </w:rPr>
        <w:tab/>
      </w:r>
    </w:p>
    <w:p w:rsidR="00A022E9" w:rsidRPr="000208ED" w:rsidRDefault="00A022E9" w:rsidP="00A022E9">
      <w:pPr>
        <w:autoSpaceDE w:val="0"/>
        <w:autoSpaceDN w:val="0"/>
        <w:adjustRightInd w:val="0"/>
        <w:rPr>
          <w:sz w:val="26"/>
          <w:szCs w:val="26"/>
        </w:rPr>
      </w:pPr>
    </w:p>
    <w:p w:rsidR="00751836" w:rsidRPr="00BC451D" w:rsidRDefault="00C1211D" w:rsidP="00603D0D">
      <w:pPr>
        <w:pStyle w:val="Heading2"/>
        <w:rPr>
          <w:rFonts w:ascii="Times New Roman" w:hAnsi="Times New Roman"/>
          <w:sz w:val="28"/>
          <w:szCs w:val="28"/>
        </w:rPr>
      </w:pPr>
      <w:r w:rsidRPr="00BC451D">
        <w:rPr>
          <w:rFonts w:ascii="Times New Roman" w:hAnsi="Times New Roman"/>
          <w:sz w:val="28"/>
          <w:szCs w:val="28"/>
        </w:rPr>
        <w:t>ENTRY OF APPEARANCE</w:t>
      </w:r>
    </w:p>
    <w:p w:rsidR="00603D0D" w:rsidRPr="000208ED" w:rsidRDefault="00603D0D" w:rsidP="00603D0D">
      <w:pPr>
        <w:rPr>
          <w:sz w:val="26"/>
          <w:szCs w:val="26"/>
        </w:rPr>
      </w:pPr>
    </w:p>
    <w:p w:rsidR="00A36A6E" w:rsidRPr="000208ED" w:rsidRDefault="00751836" w:rsidP="00A022E9">
      <w:pPr>
        <w:pStyle w:val="BodyText"/>
        <w:tabs>
          <w:tab w:val="clear" w:pos="1440"/>
          <w:tab w:val="left" w:pos="1080"/>
        </w:tabs>
        <w:spacing w:line="480" w:lineRule="auto"/>
        <w:rPr>
          <w:sz w:val="26"/>
          <w:szCs w:val="26"/>
        </w:rPr>
      </w:pPr>
      <w:r w:rsidRPr="000208ED">
        <w:rPr>
          <w:sz w:val="26"/>
          <w:szCs w:val="26"/>
        </w:rPr>
        <w:tab/>
        <w:t xml:space="preserve">COMES NOW </w:t>
      </w:r>
      <w:r w:rsidR="000208ED">
        <w:rPr>
          <w:sz w:val="26"/>
          <w:szCs w:val="26"/>
        </w:rPr>
        <w:t>Jeremy Knee</w:t>
      </w:r>
      <w:r w:rsidR="000208ED" w:rsidRPr="000208ED">
        <w:rPr>
          <w:sz w:val="26"/>
          <w:szCs w:val="26"/>
        </w:rPr>
        <w:t xml:space="preserve"> </w:t>
      </w:r>
      <w:r w:rsidR="000208ED">
        <w:rPr>
          <w:sz w:val="26"/>
          <w:szCs w:val="26"/>
        </w:rPr>
        <w:t xml:space="preserve">and </w:t>
      </w:r>
      <w:r w:rsidR="000208ED" w:rsidRPr="000208ED">
        <w:rPr>
          <w:sz w:val="26"/>
          <w:szCs w:val="26"/>
        </w:rPr>
        <w:t>hereby enters his appearance as attorney for Missouri Department of Economic Development – Division of Energy</w:t>
      </w:r>
      <w:r w:rsidR="00366281">
        <w:rPr>
          <w:sz w:val="26"/>
          <w:szCs w:val="26"/>
        </w:rPr>
        <w:t xml:space="preserve"> (“DE”)</w:t>
      </w:r>
      <w:r w:rsidR="000208ED">
        <w:rPr>
          <w:sz w:val="26"/>
          <w:szCs w:val="26"/>
        </w:rPr>
        <w:t>.</w:t>
      </w:r>
      <w:r w:rsidR="000208ED" w:rsidRPr="000208ED">
        <w:rPr>
          <w:rStyle w:val="FootnoteReference"/>
          <w:sz w:val="26"/>
          <w:szCs w:val="26"/>
        </w:rPr>
        <w:footnoteReference w:id="1"/>
      </w:r>
      <w:r w:rsidR="00724EFE">
        <w:rPr>
          <w:sz w:val="26"/>
          <w:szCs w:val="26"/>
        </w:rPr>
        <w:t xml:space="preserve"> DE was a party to Kansas City Power &amp; Light Company’s prior related Chapter 22 proceeding, </w:t>
      </w:r>
      <w:r w:rsidR="00724EFE" w:rsidRPr="00724EFE">
        <w:rPr>
          <w:sz w:val="26"/>
          <w:szCs w:val="26"/>
        </w:rPr>
        <w:t>EO-2013-0537</w:t>
      </w:r>
      <w:r w:rsidR="00366281">
        <w:rPr>
          <w:sz w:val="26"/>
          <w:szCs w:val="26"/>
        </w:rPr>
        <w:t>, and is therefore automatically a party to the above styled-case without applying to the Commission for intervention.</w:t>
      </w:r>
      <w:r w:rsidR="00366281">
        <w:rPr>
          <w:rStyle w:val="FootnoteReference"/>
          <w:sz w:val="26"/>
          <w:szCs w:val="26"/>
        </w:rPr>
        <w:footnoteReference w:id="2"/>
      </w:r>
      <w:r w:rsidR="00366281">
        <w:rPr>
          <w:sz w:val="26"/>
          <w:szCs w:val="26"/>
        </w:rPr>
        <w:t xml:space="preserve"> </w:t>
      </w:r>
      <w:r w:rsidR="000208ED" w:rsidRPr="000208ED">
        <w:rPr>
          <w:sz w:val="26"/>
          <w:szCs w:val="26"/>
        </w:rPr>
        <w:t xml:space="preserve">Please </w:t>
      </w:r>
      <w:r w:rsidR="00DB7766">
        <w:rPr>
          <w:sz w:val="26"/>
          <w:szCs w:val="26"/>
        </w:rPr>
        <w:t xml:space="preserve">add DE to the certified service list to facilitate access to HC filings in EFIS.  Furthermore, please </w:t>
      </w:r>
      <w:r w:rsidR="000208ED" w:rsidRPr="000208ED">
        <w:rPr>
          <w:sz w:val="26"/>
          <w:szCs w:val="26"/>
        </w:rPr>
        <w:t>address all communications, orders, and decisions in this matter to</w:t>
      </w:r>
      <w:r w:rsidR="00A022E9">
        <w:rPr>
          <w:sz w:val="26"/>
          <w:szCs w:val="26"/>
        </w:rPr>
        <w:t xml:space="preserve"> me</w:t>
      </w:r>
      <w:r w:rsidR="000208ED" w:rsidRPr="000208ED">
        <w:rPr>
          <w:sz w:val="26"/>
          <w:szCs w:val="26"/>
        </w:rPr>
        <w:t xml:space="preserve">, </w:t>
      </w:r>
      <w:r w:rsidR="00BF7BB6" w:rsidRPr="000208ED">
        <w:rPr>
          <w:sz w:val="26"/>
          <w:szCs w:val="26"/>
        </w:rPr>
        <w:t>with</w:t>
      </w:r>
      <w:r w:rsidR="00BF7BB6" w:rsidRPr="000208ED">
        <w:rPr>
          <w:spacing w:val="-5"/>
          <w:sz w:val="26"/>
          <w:szCs w:val="26"/>
        </w:rPr>
        <w:t xml:space="preserve"> </w:t>
      </w:r>
      <w:r w:rsidR="00BF7BB6" w:rsidRPr="000208ED">
        <w:rPr>
          <w:sz w:val="26"/>
          <w:szCs w:val="26"/>
        </w:rPr>
        <w:t>a</w:t>
      </w:r>
      <w:r w:rsidR="00BF7BB6" w:rsidRPr="000208ED">
        <w:rPr>
          <w:spacing w:val="-1"/>
          <w:sz w:val="26"/>
          <w:szCs w:val="26"/>
        </w:rPr>
        <w:t xml:space="preserve"> </w:t>
      </w:r>
      <w:r w:rsidR="00BF7BB6" w:rsidRPr="000208ED">
        <w:rPr>
          <w:sz w:val="26"/>
          <w:szCs w:val="26"/>
        </w:rPr>
        <w:t>c</w:t>
      </w:r>
      <w:r w:rsidR="00BF7BB6" w:rsidRPr="000208ED">
        <w:rPr>
          <w:spacing w:val="2"/>
          <w:sz w:val="26"/>
          <w:szCs w:val="26"/>
        </w:rPr>
        <w:t>o</w:t>
      </w:r>
      <w:r w:rsidR="00BF7BB6" w:rsidRPr="000208ED">
        <w:rPr>
          <w:sz w:val="26"/>
          <w:szCs w:val="26"/>
        </w:rPr>
        <w:t>py</w:t>
      </w:r>
      <w:r w:rsidR="00BF7BB6" w:rsidRPr="000208ED">
        <w:rPr>
          <w:spacing w:val="-5"/>
          <w:sz w:val="26"/>
          <w:szCs w:val="26"/>
        </w:rPr>
        <w:t xml:space="preserve"> </w:t>
      </w:r>
      <w:r w:rsidR="00BF7BB6" w:rsidRPr="000208ED">
        <w:rPr>
          <w:sz w:val="26"/>
          <w:szCs w:val="26"/>
        </w:rPr>
        <w:t>to:</w:t>
      </w:r>
    </w:p>
    <w:p w:rsidR="00BF7BB6" w:rsidRPr="000208ED" w:rsidRDefault="00BF7BB6" w:rsidP="00BF7BB6">
      <w:pPr>
        <w:autoSpaceDE w:val="0"/>
        <w:autoSpaceDN w:val="0"/>
        <w:adjustRightInd w:val="0"/>
        <w:spacing w:line="288" w:lineRule="exact"/>
        <w:ind w:left="760" w:right="-20" w:firstLine="680"/>
        <w:rPr>
          <w:sz w:val="26"/>
          <w:szCs w:val="26"/>
        </w:rPr>
      </w:pPr>
      <w:r w:rsidRPr="000208ED">
        <w:rPr>
          <w:sz w:val="26"/>
          <w:szCs w:val="26"/>
        </w:rPr>
        <w:t>Mary</w:t>
      </w:r>
      <w:r w:rsidRPr="000208ED">
        <w:rPr>
          <w:spacing w:val="-6"/>
          <w:sz w:val="26"/>
          <w:szCs w:val="26"/>
        </w:rPr>
        <w:t xml:space="preserve"> </w:t>
      </w:r>
      <w:r w:rsidRPr="000208ED">
        <w:rPr>
          <w:sz w:val="26"/>
          <w:szCs w:val="26"/>
        </w:rPr>
        <w:t>Ann</w:t>
      </w:r>
      <w:r w:rsidRPr="000208ED">
        <w:rPr>
          <w:spacing w:val="-3"/>
          <w:sz w:val="26"/>
          <w:szCs w:val="26"/>
        </w:rPr>
        <w:t xml:space="preserve"> </w:t>
      </w:r>
      <w:r w:rsidRPr="000208ED">
        <w:rPr>
          <w:sz w:val="26"/>
          <w:szCs w:val="26"/>
        </w:rPr>
        <w:t>You</w:t>
      </w:r>
      <w:r w:rsidRPr="000208ED">
        <w:rPr>
          <w:spacing w:val="2"/>
          <w:sz w:val="26"/>
          <w:szCs w:val="26"/>
        </w:rPr>
        <w:t>n</w:t>
      </w:r>
      <w:r w:rsidRPr="000208ED">
        <w:rPr>
          <w:sz w:val="26"/>
          <w:szCs w:val="26"/>
        </w:rPr>
        <w:t>g</w:t>
      </w:r>
    </w:p>
    <w:p w:rsidR="00BF7BB6" w:rsidRPr="000208ED" w:rsidRDefault="00BF7BB6" w:rsidP="00BF7BB6">
      <w:pPr>
        <w:autoSpaceDE w:val="0"/>
        <w:autoSpaceDN w:val="0"/>
        <w:adjustRightInd w:val="0"/>
        <w:spacing w:line="312" w:lineRule="exact"/>
        <w:ind w:left="760" w:right="-20" w:firstLine="680"/>
        <w:rPr>
          <w:sz w:val="26"/>
          <w:szCs w:val="26"/>
        </w:rPr>
      </w:pPr>
      <w:r w:rsidRPr="000208ED">
        <w:rPr>
          <w:position w:val="-1"/>
          <w:sz w:val="26"/>
          <w:szCs w:val="26"/>
        </w:rPr>
        <w:t>Division</w:t>
      </w:r>
      <w:r w:rsidRPr="000208ED">
        <w:rPr>
          <w:spacing w:val="-8"/>
          <w:position w:val="-1"/>
          <w:sz w:val="26"/>
          <w:szCs w:val="26"/>
        </w:rPr>
        <w:t xml:space="preserve"> </w:t>
      </w:r>
      <w:r w:rsidRPr="000208ED">
        <w:rPr>
          <w:position w:val="-1"/>
          <w:sz w:val="26"/>
          <w:szCs w:val="26"/>
        </w:rPr>
        <w:t>of</w:t>
      </w:r>
      <w:r w:rsidRPr="000208ED">
        <w:rPr>
          <w:spacing w:val="-2"/>
          <w:position w:val="-1"/>
          <w:sz w:val="26"/>
          <w:szCs w:val="26"/>
        </w:rPr>
        <w:t xml:space="preserve"> </w:t>
      </w:r>
      <w:r w:rsidRPr="000208ED">
        <w:rPr>
          <w:position w:val="-1"/>
          <w:sz w:val="26"/>
          <w:szCs w:val="26"/>
        </w:rPr>
        <w:t>Ene</w:t>
      </w:r>
      <w:r w:rsidRPr="000208ED">
        <w:rPr>
          <w:spacing w:val="3"/>
          <w:position w:val="-1"/>
          <w:sz w:val="26"/>
          <w:szCs w:val="26"/>
        </w:rPr>
        <w:t>r</w:t>
      </w:r>
      <w:r w:rsidRPr="000208ED">
        <w:rPr>
          <w:position w:val="-1"/>
          <w:sz w:val="26"/>
          <w:szCs w:val="26"/>
        </w:rPr>
        <w:t>gy</w:t>
      </w:r>
    </w:p>
    <w:p w:rsidR="00BF7BB6" w:rsidRPr="000208ED" w:rsidRDefault="00BF7BB6" w:rsidP="00BF7BB6">
      <w:pPr>
        <w:autoSpaceDE w:val="0"/>
        <w:autoSpaceDN w:val="0"/>
        <w:adjustRightInd w:val="0"/>
        <w:spacing w:before="2"/>
        <w:ind w:left="760" w:right="-20" w:firstLine="680"/>
        <w:rPr>
          <w:sz w:val="26"/>
          <w:szCs w:val="26"/>
        </w:rPr>
      </w:pPr>
      <w:r w:rsidRPr="000208ED">
        <w:rPr>
          <w:sz w:val="26"/>
          <w:szCs w:val="26"/>
        </w:rPr>
        <w:t>Missouri</w:t>
      </w:r>
      <w:r w:rsidRPr="000208ED">
        <w:rPr>
          <w:spacing w:val="-9"/>
          <w:sz w:val="26"/>
          <w:szCs w:val="26"/>
        </w:rPr>
        <w:t xml:space="preserve"> </w:t>
      </w:r>
      <w:r w:rsidRPr="000208ED">
        <w:rPr>
          <w:sz w:val="26"/>
          <w:szCs w:val="26"/>
        </w:rPr>
        <w:t>Depar</w:t>
      </w:r>
      <w:r w:rsidRPr="000208ED">
        <w:rPr>
          <w:spacing w:val="1"/>
          <w:sz w:val="26"/>
          <w:szCs w:val="26"/>
        </w:rPr>
        <w:t>t</w:t>
      </w:r>
      <w:r w:rsidRPr="000208ED">
        <w:rPr>
          <w:sz w:val="26"/>
          <w:szCs w:val="26"/>
        </w:rPr>
        <w:t>m</w:t>
      </w:r>
      <w:r w:rsidRPr="000208ED">
        <w:rPr>
          <w:spacing w:val="2"/>
          <w:sz w:val="26"/>
          <w:szCs w:val="26"/>
        </w:rPr>
        <w:t>e</w:t>
      </w:r>
      <w:r w:rsidRPr="000208ED">
        <w:rPr>
          <w:sz w:val="26"/>
          <w:szCs w:val="26"/>
        </w:rPr>
        <w:t>nt</w:t>
      </w:r>
      <w:r w:rsidRPr="000208ED">
        <w:rPr>
          <w:spacing w:val="-15"/>
          <w:sz w:val="26"/>
          <w:szCs w:val="26"/>
        </w:rPr>
        <w:t xml:space="preserve"> </w:t>
      </w:r>
      <w:r w:rsidRPr="000208ED">
        <w:rPr>
          <w:sz w:val="26"/>
          <w:szCs w:val="26"/>
        </w:rPr>
        <w:t>of</w:t>
      </w:r>
      <w:r w:rsidRPr="000208ED">
        <w:rPr>
          <w:spacing w:val="-2"/>
          <w:sz w:val="26"/>
          <w:szCs w:val="26"/>
        </w:rPr>
        <w:t xml:space="preserve"> </w:t>
      </w:r>
      <w:r w:rsidRPr="000208ED">
        <w:rPr>
          <w:spacing w:val="-1"/>
          <w:sz w:val="26"/>
          <w:szCs w:val="26"/>
        </w:rPr>
        <w:t>Economic Development</w:t>
      </w:r>
    </w:p>
    <w:p w:rsidR="00BF7BB6" w:rsidRPr="000208ED" w:rsidRDefault="00BF7BB6" w:rsidP="00BF7BB6">
      <w:pPr>
        <w:autoSpaceDE w:val="0"/>
        <w:autoSpaceDN w:val="0"/>
        <w:adjustRightInd w:val="0"/>
        <w:spacing w:line="312" w:lineRule="exact"/>
        <w:ind w:left="760" w:right="-20" w:firstLine="680"/>
        <w:rPr>
          <w:sz w:val="26"/>
          <w:szCs w:val="26"/>
        </w:rPr>
      </w:pPr>
      <w:r w:rsidRPr="000208ED">
        <w:rPr>
          <w:position w:val="-1"/>
          <w:sz w:val="26"/>
          <w:szCs w:val="26"/>
        </w:rPr>
        <w:t>P.O.</w:t>
      </w:r>
      <w:r w:rsidRPr="000208ED">
        <w:rPr>
          <w:spacing w:val="-5"/>
          <w:position w:val="-1"/>
          <w:sz w:val="26"/>
          <w:szCs w:val="26"/>
        </w:rPr>
        <w:t xml:space="preserve"> </w:t>
      </w:r>
      <w:r w:rsidRPr="000208ED">
        <w:rPr>
          <w:position w:val="-1"/>
          <w:sz w:val="26"/>
          <w:szCs w:val="26"/>
        </w:rPr>
        <w:t>Box</w:t>
      </w:r>
      <w:r w:rsidRPr="000208ED">
        <w:rPr>
          <w:spacing w:val="-3"/>
          <w:position w:val="-1"/>
          <w:sz w:val="26"/>
          <w:szCs w:val="26"/>
        </w:rPr>
        <w:t xml:space="preserve"> </w:t>
      </w:r>
      <w:r w:rsidRPr="000208ED">
        <w:rPr>
          <w:position w:val="-1"/>
          <w:sz w:val="26"/>
          <w:szCs w:val="26"/>
        </w:rPr>
        <w:t>1766</w:t>
      </w:r>
    </w:p>
    <w:p w:rsidR="00BF7BB6" w:rsidRPr="000208ED" w:rsidRDefault="00BF7BB6" w:rsidP="00BF7BB6">
      <w:pPr>
        <w:autoSpaceDE w:val="0"/>
        <w:autoSpaceDN w:val="0"/>
        <w:adjustRightInd w:val="0"/>
        <w:spacing w:line="312" w:lineRule="exact"/>
        <w:ind w:left="760" w:right="-20" w:firstLine="680"/>
        <w:rPr>
          <w:sz w:val="26"/>
          <w:szCs w:val="26"/>
        </w:rPr>
      </w:pPr>
      <w:r w:rsidRPr="000208ED">
        <w:rPr>
          <w:position w:val="-1"/>
          <w:sz w:val="26"/>
          <w:szCs w:val="26"/>
        </w:rPr>
        <w:t>Jefferson</w:t>
      </w:r>
      <w:r w:rsidRPr="000208ED">
        <w:rPr>
          <w:spacing w:val="-9"/>
          <w:position w:val="-1"/>
          <w:sz w:val="26"/>
          <w:szCs w:val="26"/>
        </w:rPr>
        <w:t xml:space="preserve"> </w:t>
      </w:r>
      <w:r w:rsidRPr="000208ED">
        <w:rPr>
          <w:position w:val="-1"/>
          <w:sz w:val="26"/>
          <w:szCs w:val="26"/>
        </w:rPr>
        <w:t>City</w:t>
      </w:r>
      <w:r w:rsidRPr="000208ED">
        <w:rPr>
          <w:spacing w:val="-3"/>
          <w:position w:val="-1"/>
          <w:sz w:val="26"/>
          <w:szCs w:val="26"/>
        </w:rPr>
        <w:t xml:space="preserve"> </w:t>
      </w:r>
      <w:r w:rsidRPr="000208ED">
        <w:rPr>
          <w:position w:val="-1"/>
          <w:sz w:val="26"/>
          <w:szCs w:val="26"/>
        </w:rPr>
        <w:t>MO</w:t>
      </w:r>
      <w:r w:rsidRPr="000208ED">
        <w:rPr>
          <w:spacing w:val="-4"/>
          <w:position w:val="-1"/>
          <w:sz w:val="26"/>
          <w:szCs w:val="26"/>
        </w:rPr>
        <w:t xml:space="preserve"> </w:t>
      </w:r>
      <w:r w:rsidRPr="000208ED">
        <w:rPr>
          <w:spacing w:val="2"/>
          <w:position w:val="-1"/>
          <w:sz w:val="26"/>
          <w:szCs w:val="26"/>
        </w:rPr>
        <w:t>6</w:t>
      </w:r>
      <w:r w:rsidRPr="000208ED">
        <w:rPr>
          <w:position w:val="-1"/>
          <w:sz w:val="26"/>
          <w:szCs w:val="26"/>
        </w:rPr>
        <w:t>5102</w:t>
      </w:r>
    </w:p>
    <w:p w:rsidR="00BF7BB6" w:rsidRPr="000208ED" w:rsidRDefault="00BF7BB6" w:rsidP="00BF7BB6">
      <w:pPr>
        <w:autoSpaceDE w:val="0"/>
        <w:autoSpaceDN w:val="0"/>
        <w:adjustRightInd w:val="0"/>
        <w:spacing w:line="312" w:lineRule="exact"/>
        <w:ind w:left="760" w:right="-20" w:firstLine="680"/>
        <w:rPr>
          <w:sz w:val="26"/>
          <w:szCs w:val="26"/>
        </w:rPr>
      </w:pPr>
      <w:r w:rsidRPr="000208ED">
        <w:rPr>
          <w:position w:val="-1"/>
          <w:sz w:val="26"/>
          <w:szCs w:val="26"/>
        </w:rPr>
        <w:t>Phone:</w:t>
      </w:r>
      <w:r w:rsidRPr="000208ED">
        <w:rPr>
          <w:spacing w:val="-8"/>
          <w:position w:val="-1"/>
          <w:sz w:val="26"/>
          <w:szCs w:val="26"/>
        </w:rPr>
        <w:t xml:space="preserve"> </w:t>
      </w:r>
      <w:r w:rsidRPr="000208ED">
        <w:rPr>
          <w:spacing w:val="2"/>
          <w:position w:val="-1"/>
          <w:sz w:val="26"/>
          <w:szCs w:val="26"/>
        </w:rPr>
        <w:t>5</w:t>
      </w:r>
      <w:r w:rsidRPr="000208ED">
        <w:rPr>
          <w:position w:val="-1"/>
          <w:sz w:val="26"/>
          <w:szCs w:val="26"/>
        </w:rPr>
        <w:t>7</w:t>
      </w:r>
      <w:r w:rsidRPr="000208ED">
        <w:rPr>
          <w:spacing w:val="1"/>
          <w:position w:val="-1"/>
          <w:sz w:val="26"/>
          <w:szCs w:val="26"/>
        </w:rPr>
        <w:t>3</w:t>
      </w:r>
      <w:r w:rsidRPr="000208ED">
        <w:rPr>
          <w:position w:val="-1"/>
          <w:sz w:val="26"/>
          <w:szCs w:val="26"/>
        </w:rPr>
        <w:t>-</w:t>
      </w:r>
      <w:r w:rsidRPr="000208ED">
        <w:rPr>
          <w:spacing w:val="2"/>
          <w:position w:val="-1"/>
          <w:sz w:val="26"/>
          <w:szCs w:val="26"/>
        </w:rPr>
        <w:t>7</w:t>
      </w:r>
      <w:r w:rsidRPr="000208ED">
        <w:rPr>
          <w:position w:val="-1"/>
          <w:sz w:val="26"/>
          <w:szCs w:val="26"/>
        </w:rPr>
        <w:t>51-3</w:t>
      </w:r>
      <w:r w:rsidRPr="000208ED">
        <w:rPr>
          <w:spacing w:val="2"/>
          <w:position w:val="-1"/>
          <w:sz w:val="26"/>
          <w:szCs w:val="26"/>
        </w:rPr>
        <w:t>33</w:t>
      </w:r>
      <w:r w:rsidRPr="000208ED">
        <w:rPr>
          <w:position w:val="-1"/>
          <w:sz w:val="26"/>
          <w:szCs w:val="26"/>
        </w:rPr>
        <w:t>5</w:t>
      </w:r>
    </w:p>
    <w:p w:rsidR="00BF7BB6" w:rsidRPr="000208ED" w:rsidRDefault="00BF7BB6" w:rsidP="00BF7BB6">
      <w:pPr>
        <w:autoSpaceDE w:val="0"/>
        <w:autoSpaceDN w:val="0"/>
        <w:adjustRightInd w:val="0"/>
        <w:spacing w:before="2"/>
        <w:ind w:left="760" w:right="-20" w:firstLine="680"/>
        <w:rPr>
          <w:sz w:val="26"/>
          <w:szCs w:val="26"/>
        </w:rPr>
      </w:pPr>
      <w:r w:rsidRPr="000208ED">
        <w:rPr>
          <w:sz w:val="26"/>
          <w:szCs w:val="26"/>
        </w:rPr>
        <w:t>Fax:</w:t>
      </w:r>
      <w:r w:rsidRPr="000208ED">
        <w:rPr>
          <w:spacing w:val="-5"/>
          <w:sz w:val="26"/>
          <w:szCs w:val="26"/>
        </w:rPr>
        <w:t xml:space="preserve"> </w:t>
      </w:r>
      <w:r w:rsidRPr="000208ED">
        <w:rPr>
          <w:sz w:val="26"/>
          <w:szCs w:val="26"/>
        </w:rPr>
        <w:t>5</w:t>
      </w:r>
      <w:r w:rsidRPr="000208ED">
        <w:rPr>
          <w:spacing w:val="2"/>
          <w:sz w:val="26"/>
          <w:szCs w:val="26"/>
        </w:rPr>
        <w:t>7</w:t>
      </w:r>
      <w:r w:rsidRPr="000208ED">
        <w:rPr>
          <w:sz w:val="26"/>
          <w:szCs w:val="26"/>
        </w:rPr>
        <w:t>3</w:t>
      </w:r>
      <w:r w:rsidRPr="000208ED">
        <w:rPr>
          <w:spacing w:val="1"/>
          <w:sz w:val="26"/>
          <w:szCs w:val="26"/>
        </w:rPr>
        <w:t>-</w:t>
      </w:r>
      <w:r w:rsidRPr="000208ED">
        <w:rPr>
          <w:sz w:val="26"/>
          <w:szCs w:val="26"/>
        </w:rPr>
        <w:t>5</w:t>
      </w:r>
      <w:r w:rsidRPr="000208ED">
        <w:rPr>
          <w:spacing w:val="2"/>
          <w:sz w:val="26"/>
          <w:szCs w:val="26"/>
        </w:rPr>
        <w:t>2</w:t>
      </w:r>
      <w:r w:rsidRPr="000208ED">
        <w:rPr>
          <w:sz w:val="26"/>
          <w:szCs w:val="26"/>
        </w:rPr>
        <w:t>6-75</w:t>
      </w:r>
      <w:r w:rsidRPr="000208ED">
        <w:rPr>
          <w:spacing w:val="2"/>
          <w:sz w:val="26"/>
          <w:szCs w:val="26"/>
        </w:rPr>
        <w:t>5</w:t>
      </w:r>
      <w:r w:rsidRPr="000208ED">
        <w:rPr>
          <w:sz w:val="26"/>
          <w:szCs w:val="26"/>
        </w:rPr>
        <w:t>3</w:t>
      </w:r>
    </w:p>
    <w:p w:rsidR="00BF7BB6" w:rsidRPr="000208ED" w:rsidRDefault="00BF7BB6" w:rsidP="00BF7BB6">
      <w:pPr>
        <w:autoSpaceDE w:val="0"/>
        <w:autoSpaceDN w:val="0"/>
        <w:adjustRightInd w:val="0"/>
        <w:spacing w:line="288" w:lineRule="exact"/>
        <w:ind w:left="760" w:right="-20" w:firstLine="680"/>
        <w:rPr>
          <w:sz w:val="26"/>
          <w:szCs w:val="26"/>
        </w:rPr>
      </w:pPr>
      <w:r w:rsidRPr="000208ED">
        <w:rPr>
          <w:sz w:val="26"/>
          <w:szCs w:val="26"/>
        </w:rPr>
        <w:t>Email:</w:t>
      </w:r>
      <w:r w:rsidRPr="000208ED">
        <w:rPr>
          <w:spacing w:val="-6"/>
          <w:sz w:val="26"/>
          <w:szCs w:val="26"/>
        </w:rPr>
        <w:t xml:space="preserve"> </w:t>
      </w:r>
      <w:hyperlink r:id="rId8" w:history="1">
        <w:r w:rsidRPr="000208ED">
          <w:rPr>
            <w:rStyle w:val="Hyperlink"/>
            <w:sz w:val="26"/>
            <w:szCs w:val="26"/>
          </w:rPr>
          <w:t>DEDE</w:t>
        </w:r>
        <w:r w:rsidRPr="000208ED">
          <w:rPr>
            <w:rStyle w:val="Hyperlink"/>
            <w:spacing w:val="2"/>
            <w:sz w:val="26"/>
            <w:szCs w:val="26"/>
          </w:rPr>
          <w:t>n</w:t>
        </w:r>
        <w:r w:rsidRPr="000208ED">
          <w:rPr>
            <w:rStyle w:val="Hyperlink"/>
            <w:sz w:val="26"/>
            <w:szCs w:val="26"/>
          </w:rPr>
          <w:t>erg</w:t>
        </w:r>
        <w:r w:rsidRPr="000208ED">
          <w:rPr>
            <w:rStyle w:val="Hyperlink"/>
            <w:spacing w:val="2"/>
            <w:sz w:val="26"/>
            <w:szCs w:val="26"/>
          </w:rPr>
          <w:t>y</w:t>
        </w:r>
        <w:r w:rsidRPr="000208ED">
          <w:rPr>
            <w:rStyle w:val="Hyperlink"/>
            <w:sz w:val="26"/>
            <w:szCs w:val="26"/>
          </w:rPr>
          <w:t>Cases</w:t>
        </w:r>
        <w:r w:rsidRPr="000208ED">
          <w:rPr>
            <w:rStyle w:val="Hyperlink"/>
            <w:spacing w:val="1"/>
            <w:sz w:val="26"/>
            <w:szCs w:val="26"/>
          </w:rPr>
          <w:t>@</w:t>
        </w:r>
        <w:r w:rsidRPr="000208ED">
          <w:rPr>
            <w:rStyle w:val="Hyperlink"/>
            <w:sz w:val="26"/>
            <w:szCs w:val="26"/>
          </w:rPr>
          <w:t>ded</w:t>
        </w:r>
        <w:r w:rsidRPr="000208ED">
          <w:rPr>
            <w:rStyle w:val="Hyperlink"/>
            <w:spacing w:val="2"/>
            <w:sz w:val="26"/>
            <w:szCs w:val="26"/>
          </w:rPr>
          <w:t>.</w:t>
        </w:r>
        <w:r w:rsidRPr="000208ED">
          <w:rPr>
            <w:rStyle w:val="Hyperlink"/>
            <w:sz w:val="26"/>
            <w:szCs w:val="26"/>
          </w:rPr>
          <w:t>mo.g</w:t>
        </w:r>
        <w:r w:rsidRPr="000208ED">
          <w:rPr>
            <w:rStyle w:val="Hyperlink"/>
            <w:spacing w:val="2"/>
            <w:sz w:val="26"/>
            <w:szCs w:val="26"/>
          </w:rPr>
          <w:t>o</w:t>
        </w:r>
        <w:r w:rsidRPr="000208ED">
          <w:rPr>
            <w:rStyle w:val="Hyperlink"/>
            <w:sz w:val="26"/>
            <w:szCs w:val="26"/>
          </w:rPr>
          <w:t>v</w:t>
        </w:r>
      </w:hyperlink>
    </w:p>
    <w:p w:rsidR="00B62DA1" w:rsidRPr="000208ED" w:rsidRDefault="00B62DA1" w:rsidP="00B62DA1">
      <w:pPr>
        <w:pStyle w:val="BodyText"/>
        <w:tabs>
          <w:tab w:val="clear" w:pos="1440"/>
          <w:tab w:val="left" w:pos="1080"/>
        </w:tabs>
        <w:spacing w:line="480" w:lineRule="auto"/>
        <w:rPr>
          <w:sz w:val="26"/>
          <w:szCs w:val="26"/>
        </w:rPr>
      </w:pPr>
    </w:p>
    <w:p w:rsidR="00440988" w:rsidRDefault="00440988" w:rsidP="00BF7BB6">
      <w:pPr>
        <w:pStyle w:val="Default"/>
        <w:ind w:left="3600" w:firstLine="720"/>
        <w:rPr>
          <w:rFonts w:ascii="Times New Roman" w:hAnsi="Times New Roman" w:cs="Times New Roman"/>
          <w:sz w:val="26"/>
          <w:szCs w:val="26"/>
        </w:rPr>
      </w:pPr>
    </w:p>
    <w:p w:rsidR="00440988" w:rsidRDefault="00440988" w:rsidP="00BF7BB6">
      <w:pPr>
        <w:pStyle w:val="Default"/>
        <w:ind w:left="3600" w:firstLine="720"/>
        <w:rPr>
          <w:rFonts w:ascii="Times New Roman" w:hAnsi="Times New Roman" w:cs="Times New Roman"/>
          <w:sz w:val="26"/>
          <w:szCs w:val="26"/>
        </w:rPr>
      </w:pPr>
    </w:p>
    <w:p w:rsidR="00BF7BB6" w:rsidRPr="000208ED" w:rsidRDefault="00BF7BB6" w:rsidP="00BF7BB6">
      <w:pPr>
        <w:pStyle w:val="Default"/>
        <w:ind w:left="3600" w:firstLine="720"/>
        <w:rPr>
          <w:rFonts w:ascii="Times New Roman" w:hAnsi="Times New Roman" w:cs="Times New Roman"/>
          <w:sz w:val="26"/>
          <w:szCs w:val="26"/>
        </w:rPr>
      </w:pPr>
      <w:r w:rsidRPr="000208ED">
        <w:rPr>
          <w:rFonts w:ascii="Times New Roman" w:hAnsi="Times New Roman" w:cs="Times New Roman"/>
          <w:sz w:val="26"/>
          <w:szCs w:val="26"/>
        </w:rPr>
        <w:lastRenderedPageBreak/>
        <w:t xml:space="preserve">Respectfully submitted, </w:t>
      </w:r>
    </w:p>
    <w:p w:rsidR="00BF7BB6" w:rsidRPr="000208ED" w:rsidRDefault="00BF7BB6" w:rsidP="00BF7BB6">
      <w:pPr>
        <w:pStyle w:val="Default"/>
        <w:ind w:left="3600" w:firstLine="720"/>
        <w:rPr>
          <w:rFonts w:ascii="Times New Roman" w:hAnsi="Times New Roman" w:cs="Times New Roman"/>
          <w:sz w:val="26"/>
          <w:szCs w:val="26"/>
        </w:rPr>
      </w:pPr>
    </w:p>
    <w:p w:rsidR="00BF7BB6" w:rsidRPr="000208ED" w:rsidRDefault="00B339B8" w:rsidP="00BF7BB6">
      <w:pPr>
        <w:pStyle w:val="Default"/>
        <w:ind w:left="3600" w:firstLine="720"/>
        <w:rPr>
          <w:rFonts w:ascii="Times New Roman" w:hAnsi="Times New Roman" w:cs="Times New Roman"/>
          <w:sz w:val="26"/>
          <w:szCs w:val="26"/>
        </w:rPr>
      </w:pPr>
      <w:r w:rsidRPr="000208ED">
        <w:rPr>
          <w:rFonts w:ascii="Times New Roman" w:hAnsi="Times New Roman" w:cs="Times New Roman"/>
          <w:i/>
          <w:sz w:val="26"/>
          <w:szCs w:val="26"/>
          <w:u w:val="single"/>
        </w:rPr>
        <w:t xml:space="preserve">/s/ </w:t>
      </w:r>
      <w:r w:rsidR="000208ED">
        <w:rPr>
          <w:rFonts w:ascii="Times New Roman" w:hAnsi="Times New Roman" w:cs="Times New Roman"/>
          <w:i/>
          <w:sz w:val="26"/>
          <w:szCs w:val="26"/>
          <w:u w:val="single"/>
        </w:rPr>
        <w:t>Jeremy Knee</w:t>
      </w:r>
      <w:r w:rsidR="000208ED">
        <w:rPr>
          <w:rFonts w:ascii="Times New Roman" w:hAnsi="Times New Roman" w:cs="Times New Roman"/>
          <w:i/>
          <w:sz w:val="26"/>
          <w:szCs w:val="26"/>
          <w:u w:val="single"/>
        </w:rPr>
        <w:tab/>
      </w:r>
      <w:r w:rsidR="000208ED">
        <w:rPr>
          <w:rFonts w:ascii="Times New Roman" w:hAnsi="Times New Roman" w:cs="Times New Roman"/>
          <w:i/>
          <w:sz w:val="26"/>
          <w:szCs w:val="26"/>
          <w:u w:val="single"/>
        </w:rPr>
        <w:tab/>
      </w:r>
      <w:r w:rsidR="000208ED">
        <w:rPr>
          <w:rFonts w:ascii="Times New Roman" w:hAnsi="Times New Roman" w:cs="Times New Roman"/>
          <w:i/>
          <w:sz w:val="26"/>
          <w:szCs w:val="26"/>
        </w:rPr>
        <w:tab/>
      </w:r>
      <w:r w:rsidR="000208ED">
        <w:rPr>
          <w:rFonts w:ascii="Times New Roman" w:hAnsi="Times New Roman" w:cs="Times New Roman"/>
          <w:i/>
          <w:sz w:val="26"/>
          <w:szCs w:val="26"/>
        </w:rPr>
        <w:tab/>
      </w:r>
      <w:r w:rsidRPr="000208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7BB6" w:rsidRPr="000208ED" w:rsidRDefault="000208ED" w:rsidP="00BF7BB6">
      <w:pPr>
        <w:pStyle w:val="Default"/>
        <w:ind w:left="360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Jeremy Knee, Bar No. 64644</w:t>
      </w:r>
    </w:p>
    <w:p w:rsidR="00BF7BB6" w:rsidRPr="000208ED" w:rsidRDefault="000208ED" w:rsidP="00BF7BB6">
      <w:pPr>
        <w:pStyle w:val="Default"/>
        <w:ind w:left="360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Associate General Counsel</w:t>
      </w:r>
    </w:p>
    <w:p w:rsidR="00A36A6E" w:rsidRPr="000208ED" w:rsidRDefault="000208ED" w:rsidP="00BF7BB6">
      <w:pPr>
        <w:pStyle w:val="Default"/>
        <w:ind w:left="360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Department of Economic Development</w:t>
      </w:r>
    </w:p>
    <w:p w:rsidR="00BF7BB6" w:rsidRPr="000208ED" w:rsidRDefault="000208ED" w:rsidP="00BF7BB6">
      <w:pPr>
        <w:pStyle w:val="Default"/>
        <w:ind w:left="360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P.O. Box 1157</w:t>
      </w:r>
    </w:p>
    <w:p w:rsidR="00BF7BB6" w:rsidRPr="000208ED" w:rsidRDefault="000208ED" w:rsidP="00BF7BB6">
      <w:pPr>
        <w:pStyle w:val="Default"/>
        <w:ind w:left="360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Jefferson City, MO</w:t>
      </w:r>
      <w:r w:rsidR="00BF7BB6" w:rsidRPr="000208ED">
        <w:rPr>
          <w:rFonts w:ascii="Times New Roman" w:hAnsi="Times New Roman" w:cs="Times New Roman"/>
          <w:sz w:val="26"/>
          <w:szCs w:val="26"/>
        </w:rPr>
        <w:t xml:space="preserve"> 65102 </w:t>
      </w:r>
    </w:p>
    <w:p w:rsidR="00BF7BB6" w:rsidRPr="000208ED" w:rsidRDefault="00A36A6E" w:rsidP="00BF7BB6">
      <w:pPr>
        <w:pStyle w:val="Default"/>
        <w:ind w:left="3600" w:firstLine="720"/>
        <w:rPr>
          <w:rFonts w:ascii="Times New Roman" w:hAnsi="Times New Roman" w:cs="Times New Roman"/>
          <w:sz w:val="26"/>
          <w:szCs w:val="26"/>
        </w:rPr>
      </w:pPr>
      <w:r w:rsidRPr="000208ED">
        <w:rPr>
          <w:rFonts w:ascii="Times New Roman" w:hAnsi="Times New Roman" w:cs="Times New Roman"/>
          <w:sz w:val="26"/>
          <w:szCs w:val="26"/>
        </w:rPr>
        <w:t>Phone: 573-</w:t>
      </w:r>
      <w:r w:rsidR="000208ED">
        <w:rPr>
          <w:rFonts w:ascii="Times New Roman" w:hAnsi="Times New Roman" w:cs="Times New Roman"/>
          <w:sz w:val="26"/>
          <w:szCs w:val="26"/>
        </w:rPr>
        <w:t>522-3304</w:t>
      </w:r>
      <w:r w:rsidR="00BF7BB6" w:rsidRPr="000208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F7BB6" w:rsidRPr="000208ED" w:rsidRDefault="000208ED" w:rsidP="00BF7BB6">
      <w:pPr>
        <w:pStyle w:val="Default"/>
        <w:ind w:left="360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Fax: 573-526-7700</w:t>
      </w:r>
    </w:p>
    <w:p w:rsidR="00BF7BB6" w:rsidRDefault="00BF7BB6" w:rsidP="00A022E9">
      <w:pPr>
        <w:pStyle w:val="Default"/>
        <w:ind w:left="4320"/>
        <w:rPr>
          <w:rFonts w:ascii="Times New Roman" w:hAnsi="Times New Roman" w:cs="Times New Roman"/>
          <w:b/>
          <w:bCs/>
          <w:sz w:val="26"/>
          <w:szCs w:val="26"/>
        </w:rPr>
      </w:pPr>
      <w:r w:rsidRPr="000208ED">
        <w:rPr>
          <w:rFonts w:ascii="Times New Roman" w:hAnsi="Times New Roman" w:cs="Times New Roman"/>
          <w:b/>
          <w:bCs/>
          <w:sz w:val="26"/>
          <w:szCs w:val="26"/>
        </w:rPr>
        <w:t xml:space="preserve">Attorney for Missouri </w:t>
      </w:r>
      <w:r w:rsidR="000017D3" w:rsidRPr="000208ED">
        <w:rPr>
          <w:rFonts w:ascii="Times New Roman" w:hAnsi="Times New Roman" w:cs="Times New Roman"/>
          <w:b/>
          <w:bCs/>
          <w:sz w:val="26"/>
          <w:szCs w:val="26"/>
        </w:rPr>
        <w:t>Division of Energy</w:t>
      </w:r>
    </w:p>
    <w:p w:rsidR="00D9793F" w:rsidRDefault="00D9793F" w:rsidP="00A022E9">
      <w:pPr>
        <w:pStyle w:val="Default"/>
        <w:ind w:left="4320"/>
        <w:rPr>
          <w:rFonts w:ascii="Times New Roman" w:hAnsi="Times New Roman" w:cs="Times New Roman"/>
          <w:b/>
          <w:bCs/>
          <w:sz w:val="26"/>
          <w:szCs w:val="26"/>
        </w:rPr>
      </w:pPr>
    </w:p>
    <w:p w:rsidR="00D9793F" w:rsidRPr="00A022E9" w:rsidRDefault="00D9793F" w:rsidP="00A022E9">
      <w:pPr>
        <w:pStyle w:val="Default"/>
        <w:ind w:left="4320"/>
        <w:rPr>
          <w:rFonts w:ascii="Times New Roman" w:hAnsi="Times New Roman" w:cs="Times New Roman"/>
          <w:b/>
          <w:bCs/>
          <w:sz w:val="26"/>
          <w:szCs w:val="26"/>
        </w:rPr>
      </w:pPr>
    </w:p>
    <w:p w:rsidR="00BF7BB6" w:rsidRPr="000208ED" w:rsidRDefault="00BF7BB6" w:rsidP="00BF7BB6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208ED">
        <w:rPr>
          <w:rFonts w:ascii="Times New Roman" w:hAnsi="Times New Roman" w:cs="Times New Roman"/>
          <w:b/>
          <w:bCs/>
          <w:sz w:val="26"/>
          <w:szCs w:val="26"/>
        </w:rPr>
        <w:t>CERTIFICATE OF SERVICE</w:t>
      </w:r>
    </w:p>
    <w:p w:rsidR="00BF7BB6" w:rsidRPr="000208ED" w:rsidRDefault="00BF7BB6" w:rsidP="00BF7BB6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</w:p>
    <w:p w:rsidR="00BF7BB6" w:rsidRPr="000208ED" w:rsidRDefault="00CF06E2" w:rsidP="00BF7BB6">
      <w:pPr>
        <w:pStyle w:val="BodyText"/>
        <w:tabs>
          <w:tab w:val="clear" w:pos="1440"/>
          <w:tab w:val="left" w:pos="1080"/>
        </w:tabs>
        <w:spacing w:line="480" w:lineRule="auto"/>
        <w:rPr>
          <w:sz w:val="26"/>
          <w:szCs w:val="26"/>
        </w:rPr>
      </w:pPr>
      <w:r w:rsidRPr="000208ED">
        <w:rPr>
          <w:sz w:val="26"/>
          <w:szCs w:val="26"/>
        </w:rPr>
        <w:tab/>
      </w:r>
      <w:r w:rsidR="00BF7BB6" w:rsidRPr="000208ED">
        <w:rPr>
          <w:sz w:val="26"/>
          <w:szCs w:val="26"/>
        </w:rPr>
        <w:t>I hereby certify that copies of the foregoing have been served electronically on all counsel of record this</w:t>
      </w:r>
      <w:r w:rsidR="00B339B8" w:rsidRPr="000208ED">
        <w:rPr>
          <w:sz w:val="26"/>
          <w:szCs w:val="26"/>
        </w:rPr>
        <w:t xml:space="preserve"> </w:t>
      </w:r>
      <w:bookmarkStart w:id="0" w:name="_GoBack"/>
      <w:bookmarkEnd w:id="0"/>
      <w:r w:rsidR="00EB0C3A">
        <w:rPr>
          <w:sz w:val="26"/>
          <w:szCs w:val="26"/>
        </w:rPr>
        <w:t>26</w:t>
      </w:r>
      <w:r w:rsidR="00B431B6" w:rsidRPr="00B431B6">
        <w:rPr>
          <w:sz w:val="26"/>
          <w:szCs w:val="26"/>
          <w:vertAlign w:val="superscript"/>
        </w:rPr>
        <w:t>th</w:t>
      </w:r>
      <w:r w:rsidR="00B431B6">
        <w:rPr>
          <w:sz w:val="26"/>
          <w:szCs w:val="26"/>
        </w:rPr>
        <w:t xml:space="preserve"> day of March, 2014.</w:t>
      </w:r>
    </w:p>
    <w:p w:rsidR="00BF7BB6" w:rsidRPr="000208ED" w:rsidRDefault="00BF7BB6" w:rsidP="00BF7BB6">
      <w:pPr>
        <w:pStyle w:val="BodyText"/>
        <w:tabs>
          <w:tab w:val="clear" w:pos="1440"/>
          <w:tab w:val="left" w:pos="1080"/>
        </w:tabs>
        <w:rPr>
          <w:sz w:val="26"/>
          <w:szCs w:val="26"/>
        </w:rPr>
      </w:pPr>
      <w:r w:rsidRPr="000208ED">
        <w:rPr>
          <w:sz w:val="26"/>
          <w:szCs w:val="26"/>
        </w:rPr>
        <w:tab/>
      </w:r>
      <w:r w:rsidRPr="000208ED">
        <w:rPr>
          <w:sz w:val="26"/>
          <w:szCs w:val="26"/>
        </w:rPr>
        <w:tab/>
      </w:r>
      <w:r w:rsidRPr="000208ED">
        <w:rPr>
          <w:sz w:val="26"/>
          <w:szCs w:val="26"/>
        </w:rPr>
        <w:tab/>
      </w:r>
      <w:r w:rsidR="00B339B8" w:rsidRPr="000208ED">
        <w:rPr>
          <w:i/>
          <w:sz w:val="26"/>
          <w:szCs w:val="26"/>
          <w:u w:val="single"/>
        </w:rPr>
        <w:t xml:space="preserve">/s/ </w:t>
      </w:r>
      <w:r w:rsidR="000208ED">
        <w:rPr>
          <w:i/>
          <w:sz w:val="26"/>
          <w:szCs w:val="26"/>
          <w:u w:val="single"/>
        </w:rPr>
        <w:t>Jeremy Knee</w:t>
      </w:r>
      <w:r w:rsidR="000208ED">
        <w:rPr>
          <w:i/>
          <w:sz w:val="26"/>
          <w:szCs w:val="26"/>
          <w:u w:val="single"/>
        </w:rPr>
        <w:tab/>
      </w:r>
      <w:r w:rsidR="000208ED">
        <w:rPr>
          <w:i/>
          <w:sz w:val="26"/>
          <w:szCs w:val="26"/>
          <w:u w:val="single"/>
        </w:rPr>
        <w:tab/>
      </w:r>
      <w:r w:rsidR="00B339B8" w:rsidRPr="000208ED">
        <w:rPr>
          <w:sz w:val="26"/>
          <w:szCs w:val="26"/>
        </w:rPr>
        <w:t xml:space="preserve"> </w:t>
      </w:r>
      <w:r w:rsidRPr="000208ED">
        <w:rPr>
          <w:sz w:val="26"/>
          <w:szCs w:val="26"/>
        </w:rPr>
        <w:t xml:space="preserve"> </w:t>
      </w:r>
    </w:p>
    <w:p w:rsidR="00BF7BB6" w:rsidRPr="000208ED" w:rsidRDefault="00BF7BB6" w:rsidP="00BF7BB6">
      <w:pPr>
        <w:pStyle w:val="BodyText"/>
        <w:tabs>
          <w:tab w:val="clear" w:pos="1440"/>
          <w:tab w:val="left" w:pos="1080"/>
        </w:tabs>
        <w:rPr>
          <w:sz w:val="26"/>
          <w:szCs w:val="26"/>
        </w:rPr>
      </w:pPr>
      <w:r w:rsidRPr="000208ED">
        <w:rPr>
          <w:sz w:val="26"/>
          <w:szCs w:val="26"/>
        </w:rPr>
        <w:tab/>
      </w:r>
      <w:r w:rsidRPr="000208ED">
        <w:rPr>
          <w:sz w:val="26"/>
          <w:szCs w:val="26"/>
        </w:rPr>
        <w:tab/>
      </w:r>
      <w:r w:rsidRPr="000208ED">
        <w:rPr>
          <w:sz w:val="26"/>
          <w:szCs w:val="26"/>
        </w:rPr>
        <w:tab/>
      </w:r>
      <w:r w:rsidR="000208ED">
        <w:rPr>
          <w:sz w:val="26"/>
          <w:szCs w:val="26"/>
        </w:rPr>
        <w:t>Jeremy Knee</w:t>
      </w:r>
    </w:p>
    <w:sectPr w:rsidR="00BF7BB6" w:rsidRPr="000208ED" w:rsidSect="00412EEA">
      <w:footerReference w:type="even" r:id="rId9"/>
      <w:footerReference w:type="default" r:id="rId10"/>
      <w:footerReference w:type="first" r:id="rId11"/>
      <w:endnotePr>
        <w:numFmt w:val="decimal"/>
      </w:endnotePr>
      <w:pgSz w:w="12240" w:h="15840"/>
      <w:pgMar w:top="1440" w:right="1440" w:bottom="1440" w:left="1440" w:header="1440" w:footer="864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E37" w:rsidRDefault="00A17E37">
      <w:r>
        <w:separator/>
      </w:r>
    </w:p>
  </w:endnote>
  <w:endnote w:type="continuationSeparator" w:id="0">
    <w:p w:rsidR="00A17E37" w:rsidRDefault="00A17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7C" w:rsidRDefault="009E060C" w:rsidP="00347E2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407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407C" w:rsidRDefault="00F940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7C" w:rsidRPr="008C613D" w:rsidRDefault="009E060C" w:rsidP="00347E24">
    <w:pPr>
      <w:pStyle w:val="Footer"/>
      <w:framePr w:wrap="around" w:vAnchor="text" w:hAnchor="margin" w:xAlign="center" w:y="1"/>
      <w:rPr>
        <w:rStyle w:val="PageNumber"/>
        <w:sz w:val="24"/>
        <w:szCs w:val="24"/>
      </w:rPr>
    </w:pPr>
    <w:r w:rsidRPr="008C613D">
      <w:rPr>
        <w:rStyle w:val="PageNumber"/>
        <w:sz w:val="24"/>
        <w:szCs w:val="24"/>
      </w:rPr>
      <w:fldChar w:fldCharType="begin"/>
    </w:r>
    <w:r w:rsidR="00F9407C" w:rsidRPr="008C613D">
      <w:rPr>
        <w:rStyle w:val="PageNumber"/>
        <w:sz w:val="24"/>
        <w:szCs w:val="24"/>
      </w:rPr>
      <w:instrText xml:space="preserve">PAGE  </w:instrText>
    </w:r>
    <w:r w:rsidRPr="008C613D">
      <w:rPr>
        <w:rStyle w:val="PageNumber"/>
        <w:sz w:val="24"/>
        <w:szCs w:val="24"/>
      </w:rPr>
      <w:fldChar w:fldCharType="separate"/>
    </w:r>
    <w:r w:rsidR="00440988">
      <w:rPr>
        <w:rStyle w:val="PageNumber"/>
        <w:noProof/>
        <w:sz w:val="24"/>
        <w:szCs w:val="24"/>
      </w:rPr>
      <w:t>2</w:t>
    </w:r>
    <w:r w:rsidRPr="008C613D">
      <w:rPr>
        <w:rStyle w:val="PageNumber"/>
        <w:sz w:val="24"/>
        <w:szCs w:val="24"/>
      </w:rPr>
      <w:fldChar w:fldCharType="end"/>
    </w:r>
  </w:p>
  <w:p w:rsidR="00F9407C" w:rsidRPr="008C613D" w:rsidRDefault="00F9407C">
    <w:pPr>
      <w:pStyle w:val="Footer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07C" w:rsidRDefault="00F9407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E37" w:rsidRDefault="00A17E37">
      <w:r>
        <w:separator/>
      </w:r>
    </w:p>
  </w:footnote>
  <w:footnote w:type="continuationSeparator" w:id="0">
    <w:p w:rsidR="00A17E37" w:rsidRDefault="00A17E37">
      <w:r>
        <w:continuationSeparator/>
      </w:r>
    </w:p>
  </w:footnote>
  <w:footnote w:id="1">
    <w:p w:rsidR="000208ED" w:rsidRDefault="000208ED" w:rsidP="00366281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="00D3153E" w:rsidRPr="00836FD2">
        <w:t>Execut</w:t>
      </w:r>
      <w:r w:rsidR="00D3153E">
        <w:t>ive Order 13-03 transferred t</w:t>
      </w:r>
      <w:r w:rsidRPr="00836FD2">
        <w:t xml:space="preserve">he Division of </w:t>
      </w:r>
      <w:r w:rsidR="00D3153E">
        <w:t>Energy</w:t>
      </w:r>
      <w:r w:rsidRPr="00836FD2">
        <w:t xml:space="preserve"> from the Depar</w:t>
      </w:r>
      <w:r>
        <w:t>tment of Natural Resources</w:t>
      </w:r>
      <w:r w:rsidRPr="00836FD2">
        <w:t xml:space="preserve"> to the Department </w:t>
      </w:r>
      <w:r>
        <w:t>of Economic Development</w:t>
      </w:r>
      <w:r w:rsidR="00D3153E">
        <w:t xml:space="preserve"> on August 29, 2013. </w:t>
      </w:r>
      <w:r w:rsidR="00A022E9">
        <w:t xml:space="preserve">The </w:t>
      </w:r>
      <w:r w:rsidR="002865A6">
        <w:t>Order transferred</w:t>
      </w:r>
      <w:r w:rsidR="00D3153E">
        <w:t> “a</w:t>
      </w:r>
      <w:r w:rsidRPr="00836FD2">
        <w:t>ll authority, powers, duties, functions, records, personnel, property, contracts, budgets, matters pending, and other pertinent vestiges of the Division of Energy from the Missouri Department of Natural Resources to the Missouri Department of Economic Development…</w:t>
      </w:r>
      <w:r w:rsidR="00D3153E">
        <w:t>.</w:t>
      </w:r>
      <w:r w:rsidRPr="00836FD2">
        <w:t>” </w:t>
      </w:r>
    </w:p>
  </w:footnote>
  <w:footnote w:id="2">
    <w:p w:rsidR="00366281" w:rsidRDefault="00366281" w:rsidP="00366281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</w:t>
      </w:r>
      <w:r w:rsidRPr="00366281">
        <w:t>4 CSR 240-22.020(56)(A)</w:t>
      </w:r>
      <w: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17194"/>
    <w:multiLevelType w:val="hybridMultilevel"/>
    <w:tmpl w:val="45BEFB30"/>
    <w:lvl w:ilvl="0" w:tplc="A38CB7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606D74"/>
    <w:multiLevelType w:val="hybridMultilevel"/>
    <w:tmpl w:val="504E2BA0"/>
    <w:lvl w:ilvl="0" w:tplc="193C7A1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1DF0E3B"/>
    <w:multiLevelType w:val="hybridMultilevel"/>
    <w:tmpl w:val="C8C23758"/>
    <w:lvl w:ilvl="0" w:tplc="F3ACBF34">
      <w:start w:val="3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A472CE5"/>
    <w:multiLevelType w:val="hybridMultilevel"/>
    <w:tmpl w:val="C1708F7C"/>
    <w:lvl w:ilvl="0" w:tplc="0C6E4E4A">
      <w:start w:val="1"/>
      <w:numFmt w:val="decimal"/>
      <w:pStyle w:val="Numbered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CC25241"/>
    <w:multiLevelType w:val="hybridMultilevel"/>
    <w:tmpl w:val="43881946"/>
    <w:lvl w:ilvl="0" w:tplc="35FEDE0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1D44D43"/>
    <w:multiLevelType w:val="multilevel"/>
    <w:tmpl w:val="961EA2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F01205"/>
    <w:multiLevelType w:val="hybridMultilevel"/>
    <w:tmpl w:val="03A08A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85637C"/>
    <w:multiLevelType w:val="hybridMultilevel"/>
    <w:tmpl w:val="3D3C8B22"/>
    <w:lvl w:ilvl="0" w:tplc="CC7C4FA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CA67127"/>
    <w:multiLevelType w:val="hybridMultilevel"/>
    <w:tmpl w:val="A126A010"/>
    <w:lvl w:ilvl="0" w:tplc="5C3AB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D96494"/>
    <w:multiLevelType w:val="hybridMultilevel"/>
    <w:tmpl w:val="21C60F4E"/>
    <w:lvl w:ilvl="0" w:tplc="2D0EB9D8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91A2EE8"/>
    <w:multiLevelType w:val="multilevel"/>
    <w:tmpl w:val="5A96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D5B78"/>
    <w:multiLevelType w:val="multilevel"/>
    <w:tmpl w:val="A5CC37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1B272F"/>
    <w:multiLevelType w:val="hybridMultilevel"/>
    <w:tmpl w:val="C108F928"/>
    <w:lvl w:ilvl="0" w:tplc="A63E3A86">
      <w:start w:val="2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CE47C1C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1CC317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93221A8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D425CD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6D7E1C08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B4DA89E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4A837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460B27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55434200"/>
    <w:multiLevelType w:val="hybridMultilevel"/>
    <w:tmpl w:val="29EE101A"/>
    <w:lvl w:ilvl="0" w:tplc="82E05D0C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A652E1E"/>
    <w:multiLevelType w:val="hybridMultilevel"/>
    <w:tmpl w:val="CC4CF596"/>
    <w:lvl w:ilvl="0" w:tplc="79AA0A8A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B5A5BD7"/>
    <w:multiLevelType w:val="hybridMultilevel"/>
    <w:tmpl w:val="308A6A72"/>
    <w:lvl w:ilvl="0" w:tplc="9D508412">
      <w:start w:val="1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9635653"/>
    <w:multiLevelType w:val="hybridMultilevel"/>
    <w:tmpl w:val="566497D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1D360B"/>
    <w:multiLevelType w:val="hybridMultilevel"/>
    <w:tmpl w:val="612C3150"/>
    <w:lvl w:ilvl="0" w:tplc="1FF8AEE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2B1308B"/>
    <w:multiLevelType w:val="hybridMultilevel"/>
    <w:tmpl w:val="BEDA3D98"/>
    <w:lvl w:ilvl="0" w:tplc="DE70170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3"/>
  </w:num>
  <w:num w:numId="5">
    <w:abstractNumId w:val="3"/>
  </w:num>
  <w:num w:numId="6">
    <w:abstractNumId w:val="2"/>
  </w:num>
  <w:num w:numId="7">
    <w:abstractNumId w:val="15"/>
  </w:num>
  <w:num w:numId="8">
    <w:abstractNumId w:val="10"/>
  </w:num>
  <w:num w:numId="9">
    <w:abstractNumId w:val="5"/>
  </w:num>
  <w:num w:numId="10">
    <w:abstractNumId w:val="11"/>
  </w:num>
  <w:num w:numId="11">
    <w:abstractNumId w:val="1"/>
  </w:num>
  <w:num w:numId="12">
    <w:abstractNumId w:val="4"/>
  </w:num>
  <w:num w:numId="13">
    <w:abstractNumId w:val="18"/>
  </w:num>
  <w:num w:numId="14">
    <w:abstractNumId w:val="14"/>
  </w:num>
  <w:num w:numId="15">
    <w:abstractNumId w:val="17"/>
  </w:num>
  <w:num w:numId="16">
    <w:abstractNumId w:val="7"/>
  </w:num>
  <w:num w:numId="17">
    <w:abstractNumId w:val="8"/>
  </w:num>
  <w:num w:numId="18">
    <w:abstractNumId w:val="16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67D4F"/>
    <w:rsid w:val="000017D3"/>
    <w:rsid w:val="000022F5"/>
    <w:rsid w:val="00002676"/>
    <w:rsid w:val="000061C2"/>
    <w:rsid w:val="000208ED"/>
    <w:rsid w:val="0003691F"/>
    <w:rsid w:val="00045D11"/>
    <w:rsid w:val="000574B6"/>
    <w:rsid w:val="00063F49"/>
    <w:rsid w:val="00066124"/>
    <w:rsid w:val="00067D4F"/>
    <w:rsid w:val="00067ECE"/>
    <w:rsid w:val="00073D44"/>
    <w:rsid w:val="00077B3A"/>
    <w:rsid w:val="000835F8"/>
    <w:rsid w:val="00086E6C"/>
    <w:rsid w:val="00093B87"/>
    <w:rsid w:val="000A428C"/>
    <w:rsid w:val="000A4B59"/>
    <w:rsid w:val="000B2876"/>
    <w:rsid w:val="000C1E93"/>
    <w:rsid w:val="000C490F"/>
    <w:rsid w:val="000D418F"/>
    <w:rsid w:val="000E6665"/>
    <w:rsid w:val="000E750D"/>
    <w:rsid w:val="000F1C88"/>
    <w:rsid w:val="00104C2A"/>
    <w:rsid w:val="00111EA9"/>
    <w:rsid w:val="00131355"/>
    <w:rsid w:val="001323AA"/>
    <w:rsid w:val="00133414"/>
    <w:rsid w:val="001412FD"/>
    <w:rsid w:val="0014178D"/>
    <w:rsid w:val="00151ECD"/>
    <w:rsid w:val="00161400"/>
    <w:rsid w:val="00167CE1"/>
    <w:rsid w:val="001743B4"/>
    <w:rsid w:val="00177A15"/>
    <w:rsid w:val="00182DE8"/>
    <w:rsid w:val="001856C9"/>
    <w:rsid w:val="001A30E6"/>
    <w:rsid w:val="001A713A"/>
    <w:rsid w:val="001B502E"/>
    <w:rsid w:val="001B5189"/>
    <w:rsid w:val="001C3895"/>
    <w:rsid w:val="001D1D21"/>
    <w:rsid w:val="001D5B86"/>
    <w:rsid w:val="001F58F0"/>
    <w:rsid w:val="00205B23"/>
    <w:rsid w:val="00220D83"/>
    <w:rsid w:val="00220E87"/>
    <w:rsid w:val="00231268"/>
    <w:rsid w:val="0023317D"/>
    <w:rsid w:val="00233A21"/>
    <w:rsid w:val="002441CE"/>
    <w:rsid w:val="0024544C"/>
    <w:rsid w:val="00254045"/>
    <w:rsid w:val="00256008"/>
    <w:rsid w:val="002865A6"/>
    <w:rsid w:val="002A201E"/>
    <w:rsid w:val="002A3359"/>
    <w:rsid w:val="002B1065"/>
    <w:rsid w:val="002B39B6"/>
    <w:rsid w:val="002B6E23"/>
    <w:rsid w:val="002C1F99"/>
    <w:rsid w:val="002D45ED"/>
    <w:rsid w:val="002D4F65"/>
    <w:rsid w:val="002D50A4"/>
    <w:rsid w:val="002E44FE"/>
    <w:rsid w:val="002E52BC"/>
    <w:rsid w:val="002E5C14"/>
    <w:rsid w:val="002E6D31"/>
    <w:rsid w:val="002F04F5"/>
    <w:rsid w:val="0031061F"/>
    <w:rsid w:val="00342350"/>
    <w:rsid w:val="00342C10"/>
    <w:rsid w:val="00347E24"/>
    <w:rsid w:val="00350F96"/>
    <w:rsid w:val="003523E7"/>
    <w:rsid w:val="003610EE"/>
    <w:rsid w:val="00366281"/>
    <w:rsid w:val="00377EC5"/>
    <w:rsid w:val="00394889"/>
    <w:rsid w:val="003A58D9"/>
    <w:rsid w:val="003B1B1F"/>
    <w:rsid w:val="003B1EC2"/>
    <w:rsid w:val="003B4D7D"/>
    <w:rsid w:val="003C005E"/>
    <w:rsid w:val="003D49EA"/>
    <w:rsid w:val="003D53AD"/>
    <w:rsid w:val="003E2230"/>
    <w:rsid w:val="003E6653"/>
    <w:rsid w:val="003F5686"/>
    <w:rsid w:val="00404C00"/>
    <w:rsid w:val="004058C3"/>
    <w:rsid w:val="00412EEA"/>
    <w:rsid w:val="00412FA8"/>
    <w:rsid w:val="00432A59"/>
    <w:rsid w:val="00440988"/>
    <w:rsid w:val="004563F8"/>
    <w:rsid w:val="00456664"/>
    <w:rsid w:val="00462348"/>
    <w:rsid w:val="00462737"/>
    <w:rsid w:val="00473939"/>
    <w:rsid w:val="004827CE"/>
    <w:rsid w:val="00487955"/>
    <w:rsid w:val="004A0BF7"/>
    <w:rsid w:val="004A3438"/>
    <w:rsid w:val="004A66B1"/>
    <w:rsid w:val="004A7E95"/>
    <w:rsid w:val="004B2BFC"/>
    <w:rsid w:val="004B3C52"/>
    <w:rsid w:val="004C6CCC"/>
    <w:rsid w:val="004D61B8"/>
    <w:rsid w:val="004D6201"/>
    <w:rsid w:val="004F1DC3"/>
    <w:rsid w:val="004F5FF5"/>
    <w:rsid w:val="004F6700"/>
    <w:rsid w:val="005101CB"/>
    <w:rsid w:val="0051066E"/>
    <w:rsid w:val="005148F3"/>
    <w:rsid w:val="00531447"/>
    <w:rsid w:val="00543385"/>
    <w:rsid w:val="005439E1"/>
    <w:rsid w:val="0054727B"/>
    <w:rsid w:val="00572DA9"/>
    <w:rsid w:val="00574FA4"/>
    <w:rsid w:val="0058119F"/>
    <w:rsid w:val="00585BC1"/>
    <w:rsid w:val="005878EC"/>
    <w:rsid w:val="00590AE4"/>
    <w:rsid w:val="00592CC4"/>
    <w:rsid w:val="005A272A"/>
    <w:rsid w:val="005A34E6"/>
    <w:rsid w:val="005A5A3A"/>
    <w:rsid w:val="005A7C84"/>
    <w:rsid w:val="005B53A8"/>
    <w:rsid w:val="005C2E46"/>
    <w:rsid w:val="005C7A64"/>
    <w:rsid w:val="005D5E52"/>
    <w:rsid w:val="005D6ECC"/>
    <w:rsid w:val="005E6800"/>
    <w:rsid w:val="005F75B0"/>
    <w:rsid w:val="00603D0D"/>
    <w:rsid w:val="006051E0"/>
    <w:rsid w:val="006133C8"/>
    <w:rsid w:val="00616A2A"/>
    <w:rsid w:val="00651BB5"/>
    <w:rsid w:val="00665254"/>
    <w:rsid w:val="00680DED"/>
    <w:rsid w:val="006A3C92"/>
    <w:rsid w:val="006B20E5"/>
    <w:rsid w:val="006B24FD"/>
    <w:rsid w:val="006D49EC"/>
    <w:rsid w:val="006D684C"/>
    <w:rsid w:val="006F4917"/>
    <w:rsid w:val="0070421F"/>
    <w:rsid w:val="00724EFE"/>
    <w:rsid w:val="0073308E"/>
    <w:rsid w:val="00742F8A"/>
    <w:rsid w:val="00750F2A"/>
    <w:rsid w:val="00751836"/>
    <w:rsid w:val="007537A7"/>
    <w:rsid w:val="00761908"/>
    <w:rsid w:val="00763E72"/>
    <w:rsid w:val="007660FC"/>
    <w:rsid w:val="007707F9"/>
    <w:rsid w:val="007732B4"/>
    <w:rsid w:val="007747F9"/>
    <w:rsid w:val="00782C88"/>
    <w:rsid w:val="00782D16"/>
    <w:rsid w:val="00784A3A"/>
    <w:rsid w:val="0079086A"/>
    <w:rsid w:val="007C55F0"/>
    <w:rsid w:val="007D40FA"/>
    <w:rsid w:val="007D702C"/>
    <w:rsid w:val="007D7972"/>
    <w:rsid w:val="007E262D"/>
    <w:rsid w:val="007E4D56"/>
    <w:rsid w:val="007F4F90"/>
    <w:rsid w:val="00820034"/>
    <w:rsid w:val="00837789"/>
    <w:rsid w:val="008425DC"/>
    <w:rsid w:val="008451CC"/>
    <w:rsid w:val="0084555A"/>
    <w:rsid w:val="008511EC"/>
    <w:rsid w:val="00852F82"/>
    <w:rsid w:val="00857033"/>
    <w:rsid w:val="0086631A"/>
    <w:rsid w:val="00867FB8"/>
    <w:rsid w:val="00882E0C"/>
    <w:rsid w:val="008A1A93"/>
    <w:rsid w:val="008A2F87"/>
    <w:rsid w:val="008A44C0"/>
    <w:rsid w:val="008B260C"/>
    <w:rsid w:val="008B4DD9"/>
    <w:rsid w:val="008B7F9B"/>
    <w:rsid w:val="008C1102"/>
    <w:rsid w:val="008C2025"/>
    <w:rsid w:val="008C4A5D"/>
    <w:rsid w:val="008C613D"/>
    <w:rsid w:val="008C77F6"/>
    <w:rsid w:val="008F0738"/>
    <w:rsid w:val="008F7D96"/>
    <w:rsid w:val="00905979"/>
    <w:rsid w:val="00911DA5"/>
    <w:rsid w:val="00913150"/>
    <w:rsid w:val="009137DF"/>
    <w:rsid w:val="00940887"/>
    <w:rsid w:val="00940C02"/>
    <w:rsid w:val="00957FB9"/>
    <w:rsid w:val="00960D7B"/>
    <w:rsid w:val="00961BFE"/>
    <w:rsid w:val="00964B0A"/>
    <w:rsid w:val="00967240"/>
    <w:rsid w:val="009872B9"/>
    <w:rsid w:val="00991652"/>
    <w:rsid w:val="009B785F"/>
    <w:rsid w:val="009C340A"/>
    <w:rsid w:val="009E060C"/>
    <w:rsid w:val="009E368C"/>
    <w:rsid w:val="009F2C61"/>
    <w:rsid w:val="009F6757"/>
    <w:rsid w:val="009F6EF4"/>
    <w:rsid w:val="00A019A4"/>
    <w:rsid w:val="00A022E9"/>
    <w:rsid w:val="00A11BBD"/>
    <w:rsid w:val="00A14059"/>
    <w:rsid w:val="00A17E37"/>
    <w:rsid w:val="00A36A6E"/>
    <w:rsid w:val="00A4333A"/>
    <w:rsid w:val="00A50213"/>
    <w:rsid w:val="00A632B0"/>
    <w:rsid w:val="00A71E77"/>
    <w:rsid w:val="00A763C0"/>
    <w:rsid w:val="00A813D3"/>
    <w:rsid w:val="00A8694D"/>
    <w:rsid w:val="00A90C06"/>
    <w:rsid w:val="00A9100D"/>
    <w:rsid w:val="00A95408"/>
    <w:rsid w:val="00AA4A6E"/>
    <w:rsid w:val="00AA4F7C"/>
    <w:rsid w:val="00AA6090"/>
    <w:rsid w:val="00AA611F"/>
    <w:rsid w:val="00AB7601"/>
    <w:rsid w:val="00AD59A6"/>
    <w:rsid w:val="00AD65FE"/>
    <w:rsid w:val="00AD74B6"/>
    <w:rsid w:val="00AE3C8D"/>
    <w:rsid w:val="00AE6677"/>
    <w:rsid w:val="00AF19EA"/>
    <w:rsid w:val="00B102ED"/>
    <w:rsid w:val="00B11EB9"/>
    <w:rsid w:val="00B27211"/>
    <w:rsid w:val="00B30008"/>
    <w:rsid w:val="00B311A1"/>
    <w:rsid w:val="00B339B8"/>
    <w:rsid w:val="00B431B6"/>
    <w:rsid w:val="00B4630C"/>
    <w:rsid w:val="00B62DA1"/>
    <w:rsid w:val="00B87E4A"/>
    <w:rsid w:val="00BA3C63"/>
    <w:rsid w:val="00BA73F1"/>
    <w:rsid w:val="00BB1066"/>
    <w:rsid w:val="00BB3B33"/>
    <w:rsid w:val="00BB5410"/>
    <w:rsid w:val="00BB5D15"/>
    <w:rsid w:val="00BC451D"/>
    <w:rsid w:val="00BD0358"/>
    <w:rsid w:val="00BE787C"/>
    <w:rsid w:val="00BF2C02"/>
    <w:rsid w:val="00BF2FA6"/>
    <w:rsid w:val="00BF315F"/>
    <w:rsid w:val="00BF3B48"/>
    <w:rsid w:val="00BF7BB6"/>
    <w:rsid w:val="00C1211D"/>
    <w:rsid w:val="00C14BD6"/>
    <w:rsid w:val="00C16D84"/>
    <w:rsid w:val="00C2103D"/>
    <w:rsid w:val="00C26742"/>
    <w:rsid w:val="00C333B8"/>
    <w:rsid w:val="00C42EA9"/>
    <w:rsid w:val="00C4350F"/>
    <w:rsid w:val="00C525A0"/>
    <w:rsid w:val="00C52EB5"/>
    <w:rsid w:val="00C66A23"/>
    <w:rsid w:val="00C72C2C"/>
    <w:rsid w:val="00C85953"/>
    <w:rsid w:val="00C86023"/>
    <w:rsid w:val="00C948CC"/>
    <w:rsid w:val="00C96FB1"/>
    <w:rsid w:val="00CA1852"/>
    <w:rsid w:val="00CA63C3"/>
    <w:rsid w:val="00CB1B5F"/>
    <w:rsid w:val="00CC2F62"/>
    <w:rsid w:val="00CE2EA7"/>
    <w:rsid w:val="00CF06E2"/>
    <w:rsid w:val="00CF21CF"/>
    <w:rsid w:val="00CF3C3B"/>
    <w:rsid w:val="00D02D9A"/>
    <w:rsid w:val="00D0454D"/>
    <w:rsid w:val="00D1348F"/>
    <w:rsid w:val="00D26293"/>
    <w:rsid w:val="00D3153E"/>
    <w:rsid w:val="00D41E49"/>
    <w:rsid w:val="00D46725"/>
    <w:rsid w:val="00D47A97"/>
    <w:rsid w:val="00D53C78"/>
    <w:rsid w:val="00D54D14"/>
    <w:rsid w:val="00D63EDF"/>
    <w:rsid w:val="00D65CC6"/>
    <w:rsid w:val="00D668C1"/>
    <w:rsid w:val="00D7596F"/>
    <w:rsid w:val="00D8111A"/>
    <w:rsid w:val="00D851D0"/>
    <w:rsid w:val="00D9793F"/>
    <w:rsid w:val="00DA0667"/>
    <w:rsid w:val="00DA5D89"/>
    <w:rsid w:val="00DB2379"/>
    <w:rsid w:val="00DB7766"/>
    <w:rsid w:val="00DC6FD0"/>
    <w:rsid w:val="00DD5644"/>
    <w:rsid w:val="00DE204C"/>
    <w:rsid w:val="00DE636F"/>
    <w:rsid w:val="00DF052E"/>
    <w:rsid w:val="00DF3D3B"/>
    <w:rsid w:val="00E01BD2"/>
    <w:rsid w:val="00E10EFC"/>
    <w:rsid w:val="00E12C0E"/>
    <w:rsid w:val="00E13850"/>
    <w:rsid w:val="00E228D3"/>
    <w:rsid w:val="00E30150"/>
    <w:rsid w:val="00E41CF6"/>
    <w:rsid w:val="00E42B88"/>
    <w:rsid w:val="00E47FFC"/>
    <w:rsid w:val="00E5416F"/>
    <w:rsid w:val="00E55613"/>
    <w:rsid w:val="00E6616E"/>
    <w:rsid w:val="00E6651E"/>
    <w:rsid w:val="00E76A25"/>
    <w:rsid w:val="00E81EEE"/>
    <w:rsid w:val="00E84715"/>
    <w:rsid w:val="00E86217"/>
    <w:rsid w:val="00E91470"/>
    <w:rsid w:val="00E91CAE"/>
    <w:rsid w:val="00E953EB"/>
    <w:rsid w:val="00EA20D2"/>
    <w:rsid w:val="00EB0C3A"/>
    <w:rsid w:val="00EB11BD"/>
    <w:rsid w:val="00EB5976"/>
    <w:rsid w:val="00ED7C6F"/>
    <w:rsid w:val="00EE76D7"/>
    <w:rsid w:val="00EE78A8"/>
    <w:rsid w:val="00EF10DC"/>
    <w:rsid w:val="00EF2BF7"/>
    <w:rsid w:val="00EF60B3"/>
    <w:rsid w:val="00EF76BC"/>
    <w:rsid w:val="00F1379D"/>
    <w:rsid w:val="00F14BF8"/>
    <w:rsid w:val="00F15A77"/>
    <w:rsid w:val="00F27E26"/>
    <w:rsid w:val="00F32000"/>
    <w:rsid w:val="00F361E7"/>
    <w:rsid w:val="00F3624F"/>
    <w:rsid w:val="00F4765F"/>
    <w:rsid w:val="00F57AA6"/>
    <w:rsid w:val="00F60D66"/>
    <w:rsid w:val="00F6411D"/>
    <w:rsid w:val="00F830EB"/>
    <w:rsid w:val="00F9407C"/>
    <w:rsid w:val="00F95BBA"/>
    <w:rsid w:val="00F97AB3"/>
    <w:rsid w:val="00FA1692"/>
    <w:rsid w:val="00FA796C"/>
    <w:rsid w:val="00FE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1B5F"/>
  </w:style>
  <w:style w:type="paragraph" w:styleId="Heading1">
    <w:name w:val="heading 1"/>
    <w:basedOn w:val="Normal"/>
    <w:next w:val="Normal"/>
    <w:qFormat/>
    <w:rsid w:val="00704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B1B5F"/>
    <w:pPr>
      <w:keepNext/>
      <w:tabs>
        <w:tab w:val="left" w:pos="720"/>
        <w:tab w:val="left" w:pos="1440"/>
        <w:tab w:val="left" w:pos="5040"/>
      </w:tabs>
      <w:suppressAutoHyphens/>
      <w:jc w:val="center"/>
      <w:outlineLvl w:val="1"/>
    </w:pPr>
    <w:rPr>
      <w:rFonts w:ascii="Arial" w:hAnsi="Arial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1B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1B5F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CB1B5F"/>
    <w:pPr>
      <w:tabs>
        <w:tab w:val="left" w:pos="720"/>
        <w:tab w:val="left" w:pos="1440"/>
        <w:tab w:val="left" w:pos="5040"/>
      </w:tabs>
      <w:suppressAutoHyphens/>
    </w:pPr>
    <w:rPr>
      <w:spacing w:val="-3"/>
      <w:sz w:val="24"/>
    </w:rPr>
  </w:style>
  <w:style w:type="character" w:styleId="PageNumber">
    <w:name w:val="page number"/>
    <w:basedOn w:val="DefaultParagraphFont"/>
    <w:rsid w:val="00CB1B5F"/>
  </w:style>
  <w:style w:type="paragraph" w:styleId="Title">
    <w:name w:val="Title"/>
    <w:basedOn w:val="Normal"/>
    <w:qFormat/>
    <w:rsid w:val="00CB1B5F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CB1B5F"/>
    <w:pPr>
      <w:jc w:val="center"/>
    </w:pPr>
    <w:rPr>
      <w:b/>
      <w:sz w:val="24"/>
    </w:rPr>
  </w:style>
  <w:style w:type="character" w:styleId="Hyperlink">
    <w:name w:val="Hyperlink"/>
    <w:rsid w:val="00CB1B5F"/>
    <w:rPr>
      <w:color w:val="0000FF"/>
      <w:u w:val="single"/>
    </w:rPr>
  </w:style>
  <w:style w:type="paragraph" w:customStyle="1" w:styleId="VEBodyTextDoubleFLI">
    <w:name w:val="VE Body Text Double FLI"/>
    <w:aliases w:val="BTDFL"/>
    <w:basedOn w:val="Normal"/>
    <w:rsid w:val="00CB1B5F"/>
    <w:pPr>
      <w:spacing w:line="480" w:lineRule="auto"/>
      <w:ind w:firstLine="720"/>
      <w:jc w:val="both"/>
    </w:pPr>
    <w:rPr>
      <w:sz w:val="24"/>
    </w:rPr>
  </w:style>
  <w:style w:type="paragraph" w:styleId="BalloonText">
    <w:name w:val="Balloon Text"/>
    <w:basedOn w:val="Normal"/>
    <w:semiHidden/>
    <w:rsid w:val="00CB1B5F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CB1B5F"/>
    <w:pPr>
      <w:widowControl w:val="0"/>
    </w:pPr>
    <w:rPr>
      <w:rFonts w:ascii="Courier New" w:hAnsi="Courier New"/>
      <w:snapToGrid w:val="0"/>
      <w:sz w:val="24"/>
    </w:rPr>
  </w:style>
  <w:style w:type="paragraph" w:styleId="BodyTextIndent3">
    <w:name w:val="Body Text Indent 3"/>
    <w:basedOn w:val="Normal"/>
    <w:rsid w:val="0070421F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  <w:rsid w:val="00CB1B5F"/>
  </w:style>
  <w:style w:type="character" w:styleId="FootnoteReference">
    <w:name w:val="footnote reference"/>
    <w:semiHidden/>
    <w:rsid w:val="00CB1B5F"/>
    <w:rPr>
      <w:vertAlign w:val="superscript"/>
    </w:rPr>
  </w:style>
  <w:style w:type="paragraph" w:styleId="BodyTextIndent">
    <w:name w:val="Body Text Indent"/>
    <w:basedOn w:val="Normal"/>
    <w:rsid w:val="0070421F"/>
    <w:pPr>
      <w:spacing w:after="120"/>
      <w:ind w:left="360"/>
    </w:pPr>
  </w:style>
  <w:style w:type="paragraph" w:customStyle="1" w:styleId="Numbered">
    <w:name w:val="Numbered"/>
    <w:basedOn w:val="Normal"/>
    <w:rsid w:val="0070421F"/>
    <w:pPr>
      <w:numPr>
        <w:numId w:val="5"/>
      </w:numPr>
      <w:spacing w:before="120" w:line="480" w:lineRule="auto"/>
      <w:ind w:left="90" w:firstLine="630"/>
    </w:pPr>
    <w:rPr>
      <w:sz w:val="24"/>
      <w:szCs w:val="24"/>
    </w:rPr>
  </w:style>
  <w:style w:type="character" w:customStyle="1" w:styleId="WP9PageNum">
    <w:name w:val="WP9_Page Num"/>
    <w:rsid w:val="00456664"/>
  </w:style>
  <w:style w:type="character" w:customStyle="1" w:styleId="Hypertext">
    <w:name w:val="Hypertext"/>
    <w:rsid w:val="00456664"/>
    <w:rPr>
      <w:b/>
      <w:bCs/>
      <w:color w:val="008000"/>
      <w:u w:val="single"/>
    </w:rPr>
  </w:style>
  <w:style w:type="paragraph" w:styleId="NoSpacing">
    <w:name w:val="No Spacing"/>
    <w:uiPriority w:val="1"/>
    <w:qFormat/>
    <w:rsid w:val="00D8111A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F7BB6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704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5040"/>
      </w:tabs>
      <w:suppressAutoHyphens/>
      <w:jc w:val="center"/>
      <w:outlineLvl w:val="1"/>
    </w:pPr>
    <w:rPr>
      <w:rFonts w:ascii="Arial" w:hAnsi="Arial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5040"/>
      </w:tabs>
      <w:suppressAutoHyphens/>
    </w:pPr>
    <w:rPr>
      <w:spacing w:val="-3"/>
      <w:sz w:val="24"/>
    </w:r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VEBodyTextDoubleFLI">
    <w:name w:val="VE Body Text Double FLI"/>
    <w:aliases w:val="BTDFL"/>
    <w:basedOn w:val="Normal"/>
    <w:pPr>
      <w:spacing w:line="480" w:lineRule="auto"/>
      <w:ind w:firstLine="720"/>
      <w:jc w:val="both"/>
    </w:pPr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/>
      <w:snapToGrid w:val="0"/>
      <w:sz w:val="24"/>
    </w:rPr>
  </w:style>
  <w:style w:type="paragraph" w:styleId="BodyTextIndent3">
    <w:name w:val="Body Text Indent 3"/>
    <w:basedOn w:val="Normal"/>
    <w:rsid w:val="0070421F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BodyTextIndent">
    <w:name w:val="Body Text Indent"/>
    <w:basedOn w:val="Normal"/>
    <w:rsid w:val="0070421F"/>
    <w:pPr>
      <w:spacing w:after="120"/>
      <w:ind w:left="360"/>
    </w:pPr>
  </w:style>
  <w:style w:type="paragraph" w:customStyle="1" w:styleId="Numbered">
    <w:name w:val="Numbered"/>
    <w:basedOn w:val="Normal"/>
    <w:rsid w:val="0070421F"/>
    <w:pPr>
      <w:numPr>
        <w:numId w:val="5"/>
      </w:numPr>
      <w:spacing w:before="120" w:line="480" w:lineRule="auto"/>
      <w:ind w:left="90" w:firstLine="630"/>
    </w:pPr>
    <w:rPr>
      <w:sz w:val="24"/>
      <w:szCs w:val="24"/>
    </w:rPr>
  </w:style>
  <w:style w:type="character" w:customStyle="1" w:styleId="WP9PageNum">
    <w:name w:val="WP9_Page Num"/>
    <w:rsid w:val="00456664"/>
  </w:style>
  <w:style w:type="character" w:customStyle="1" w:styleId="Hypertext">
    <w:name w:val="Hypertext"/>
    <w:rsid w:val="00456664"/>
    <w:rPr>
      <w:b/>
      <w:bCs/>
      <w:color w:val="008000"/>
      <w:u w:val="single"/>
    </w:rPr>
  </w:style>
  <w:style w:type="paragraph" w:styleId="NoSpacing">
    <w:name w:val="No Spacing"/>
    <w:uiPriority w:val="1"/>
    <w:qFormat/>
    <w:rsid w:val="00D8111A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BF7BB6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506759">
      <w:bodyDiv w:val="1"/>
      <w:marLeft w:val="30"/>
      <w:marRight w:val="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DEnergyCases@ded.mo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142DB-99E2-48C0-B4FC-6F683D0DD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 PUBLIC SERVICE COMMISSION</vt:lpstr>
    </vt:vector>
  </TitlesOfParts>
  <Company>Smith Lewis, LLP</Company>
  <LinksUpToDate>false</LinksUpToDate>
  <CharactersWithSpaces>1446</CharactersWithSpaces>
  <SharedDoc>false</SharedDoc>
  <HLinks>
    <vt:vector size="6" baseType="variant">
      <vt:variant>
        <vt:i4>7733255</vt:i4>
      </vt:variant>
      <vt:variant>
        <vt:i4>0</vt:i4>
      </vt:variant>
      <vt:variant>
        <vt:i4>0</vt:i4>
      </vt:variant>
      <vt:variant>
        <vt:i4>5</vt:i4>
      </vt:variant>
      <vt:variant>
        <vt:lpwstr>mailto:DEDEnergyCases@ded.mo.gov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 PUBLIC SERVICE COMMISSION</dc:title>
  <dc:creator>Jim Lowery</dc:creator>
  <cp:lastModifiedBy>kneej1</cp:lastModifiedBy>
  <cp:revision>8</cp:revision>
  <cp:lastPrinted>2014-01-17T22:06:00Z</cp:lastPrinted>
  <dcterms:created xsi:type="dcterms:W3CDTF">2014-03-26T19:44:00Z</dcterms:created>
  <dcterms:modified xsi:type="dcterms:W3CDTF">2014-03-26T20:30:00Z</dcterms:modified>
</cp:coreProperties>
</file>