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69967" w14:textId="77777777" w:rsidR="00873870" w:rsidRPr="007724FB" w:rsidRDefault="00873870" w:rsidP="00891DA3">
      <w:pPr>
        <w:pStyle w:val="Title"/>
        <w:rPr>
          <w:rFonts w:ascii="Arial" w:hAnsi="Arial" w:cs="Arial"/>
        </w:rPr>
      </w:pPr>
      <w:r w:rsidRPr="007724FB">
        <w:rPr>
          <w:rFonts w:ascii="Arial" w:hAnsi="Arial" w:cs="Arial"/>
        </w:rPr>
        <w:t>BEFORE THE PUBLIC SERVICE COMMISSION</w:t>
      </w:r>
    </w:p>
    <w:p w14:paraId="1847E3A8" w14:textId="44490A1D" w:rsidR="00873870" w:rsidRDefault="00873870" w:rsidP="00873870">
      <w:pPr>
        <w:tabs>
          <w:tab w:val="center" w:pos="4680"/>
        </w:tabs>
        <w:jc w:val="center"/>
        <w:rPr>
          <w:rFonts w:ascii="Arial" w:hAnsi="Arial" w:cs="Arial"/>
          <w:b/>
          <w:bCs/>
          <w:sz w:val="22"/>
          <w:szCs w:val="22"/>
        </w:rPr>
      </w:pPr>
      <w:r w:rsidRPr="007724FB">
        <w:rPr>
          <w:rFonts w:ascii="Arial" w:hAnsi="Arial" w:cs="Arial"/>
          <w:b/>
          <w:bCs/>
          <w:sz w:val="22"/>
          <w:szCs w:val="22"/>
        </w:rPr>
        <w:t>OF THE STATE OF MISSOURI</w:t>
      </w:r>
    </w:p>
    <w:p w14:paraId="4115DA12" w14:textId="306E0186" w:rsidR="00AD5CF2" w:rsidRDefault="00AD5CF2" w:rsidP="00873870">
      <w:pPr>
        <w:tabs>
          <w:tab w:val="center" w:pos="4680"/>
        </w:tabs>
        <w:jc w:val="center"/>
        <w:rPr>
          <w:rFonts w:ascii="Arial" w:hAnsi="Arial" w:cs="Arial"/>
          <w:b/>
          <w:bCs/>
          <w:sz w:val="22"/>
          <w:szCs w:val="22"/>
        </w:rPr>
      </w:pPr>
    </w:p>
    <w:p w14:paraId="073D3F9C" w14:textId="77777777" w:rsidR="00AD5CF2" w:rsidRDefault="00AD5CF2" w:rsidP="00873870">
      <w:pPr>
        <w:tabs>
          <w:tab w:val="center" w:pos="4680"/>
        </w:tabs>
        <w:jc w:val="center"/>
        <w:rPr>
          <w:rFonts w:ascii="Arial" w:hAnsi="Arial" w:cs="Arial"/>
          <w:b/>
          <w:bCs/>
          <w:sz w:val="22"/>
          <w:szCs w:val="22"/>
        </w:rPr>
      </w:pPr>
    </w:p>
    <w:p w14:paraId="34C65BF3" w14:textId="77777777" w:rsidR="004B2606" w:rsidRDefault="004B2606" w:rsidP="004B2606">
      <w:pPr>
        <w:rPr>
          <w:rFonts w:ascii="Arial" w:hAnsi="Arial" w:cs="Arial"/>
          <w:sz w:val="22"/>
          <w:szCs w:val="22"/>
        </w:rPr>
      </w:pPr>
      <w:r w:rsidRPr="007724FB">
        <w:rPr>
          <w:rFonts w:ascii="Arial" w:hAnsi="Arial" w:cs="Arial"/>
          <w:sz w:val="22"/>
          <w:szCs w:val="22"/>
        </w:rPr>
        <w:t>In the Matter of</w:t>
      </w:r>
      <w:r>
        <w:rPr>
          <w:rFonts w:ascii="Arial" w:hAnsi="Arial" w:cs="Arial"/>
          <w:sz w:val="22"/>
          <w:szCs w:val="22"/>
        </w:rPr>
        <w:t xml:space="preserve"> the Application of</w:t>
      </w:r>
      <w:r w:rsidRPr="007724FB">
        <w:rPr>
          <w:rFonts w:ascii="Arial" w:hAnsi="Arial" w:cs="Arial"/>
          <w:sz w:val="22"/>
          <w:szCs w:val="22"/>
        </w:rPr>
        <w:t xml:space="preserve"> Missouri-America</w:t>
      </w:r>
      <w:r>
        <w:rPr>
          <w:rFonts w:ascii="Arial" w:hAnsi="Arial" w:cs="Arial"/>
          <w:sz w:val="22"/>
          <w:szCs w:val="22"/>
        </w:rPr>
        <w:t>n</w:t>
      </w:r>
      <w:r>
        <w:rPr>
          <w:rFonts w:ascii="Arial" w:hAnsi="Arial" w:cs="Arial"/>
          <w:sz w:val="22"/>
          <w:szCs w:val="22"/>
        </w:rPr>
        <w:tab/>
        <w:t>)</w:t>
      </w:r>
    </w:p>
    <w:p w14:paraId="38C23E83" w14:textId="77777777" w:rsidR="004B2606" w:rsidRPr="007724FB" w:rsidRDefault="004B2606" w:rsidP="004B2606">
      <w:pPr>
        <w:rPr>
          <w:rFonts w:ascii="Arial" w:hAnsi="Arial" w:cs="Arial"/>
          <w:sz w:val="22"/>
          <w:szCs w:val="22"/>
        </w:rPr>
      </w:pPr>
      <w:r w:rsidRPr="007724FB">
        <w:rPr>
          <w:rFonts w:ascii="Arial" w:hAnsi="Arial" w:cs="Arial"/>
          <w:sz w:val="22"/>
          <w:szCs w:val="22"/>
        </w:rPr>
        <w:t>Water</w:t>
      </w:r>
      <w:r>
        <w:rPr>
          <w:rFonts w:ascii="Arial" w:hAnsi="Arial" w:cs="Arial"/>
          <w:sz w:val="22"/>
          <w:szCs w:val="22"/>
        </w:rPr>
        <w:t xml:space="preserve"> </w:t>
      </w:r>
      <w:r w:rsidRPr="007724FB">
        <w:rPr>
          <w:rFonts w:ascii="Arial" w:hAnsi="Arial" w:cs="Arial"/>
          <w:sz w:val="22"/>
          <w:szCs w:val="22"/>
        </w:rPr>
        <w:t xml:space="preserve">Company for </w:t>
      </w:r>
      <w:r>
        <w:rPr>
          <w:rFonts w:ascii="Arial" w:hAnsi="Arial" w:cs="Arial"/>
          <w:sz w:val="22"/>
          <w:szCs w:val="22"/>
        </w:rPr>
        <w:t xml:space="preserve">a </w:t>
      </w:r>
      <w:r w:rsidRPr="007724FB">
        <w:rPr>
          <w:rFonts w:ascii="Arial" w:hAnsi="Arial" w:cs="Arial"/>
          <w:sz w:val="22"/>
          <w:szCs w:val="22"/>
        </w:rPr>
        <w:t>Certificate of Convenience and</w:t>
      </w:r>
      <w:r w:rsidRPr="007724FB">
        <w:rPr>
          <w:rFonts w:ascii="Arial" w:hAnsi="Arial" w:cs="Arial"/>
          <w:sz w:val="22"/>
          <w:szCs w:val="22"/>
        </w:rPr>
        <w:tab/>
        <w:t>)</w:t>
      </w:r>
    </w:p>
    <w:p w14:paraId="0EE4FB23" w14:textId="77777777" w:rsidR="004B2606" w:rsidRPr="007724FB" w:rsidRDefault="004B2606" w:rsidP="004B2606">
      <w:pPr>
        <w:rPr>
          <w:rFonts w:ascii="Arial" w:hAnsi="Arial" w:cs="Arial"/>
          <w:sz w:val="22"/>
          <w:szCs w:val="22"/>
        </w:rPr>
      </w:pPr>
      <w:r w:rsidRPr="007724FB">
        <w:rPr>
          <w:rFonts w:ascii="Arial" w:hAnsi="Arial" w:cs="Arial"/>
          <w:sz w:val="22"/>
          <w:szCs w:val="22"/>
        </w:rPr>
        <w:t>Necessity Authorizing it to Install, Own, Acquire,</w:t>
      </w:r>
      <w:r w:rsidRPr="007724FB">
        <w:rPr>
          <w:rFonts w:ascii="Arial" w:hAnsi="Arial" w:cs="Arial"/>
          <w:sz w:val="22"/>
          <w:szCs w:val="22"/>
        </w:rPr>
        <w:tab/>
      </w:r>
      <w:r>
        <w:rPr>
          <w:rFonts w:ascii="Arial" w:hAnsi="Arial" w:cs="Arial"/>
          <w:sz w:val="22"/>
          <w:szCs w:val="22"/>
        </w:rPr>
        <w:tab/>
      </w:r>
      <w:r w:rsidRPr="007724FB">
        <w:rPr>
          <w:rFonts w:ascii="Arial" w:hAnsi="Arial" w:cs="Arial"/>
          <w:sz w:val="22"/>
          <w:szCs w:val="22"/>
        </w:rPr>
        <w:t>)</w:t>
      </w:r>
    </w:p>
    <w:p w14:paraId="01833580" w14:textId="77777777" w:rsidR="004B2606" w:rsidRPr="007724FB" w:rsidRDefault="004B2606" w:rsidP="004B2606">
      <w:pPr>
        <w:rPr>
          <w:rFonts w:ascii="Arial" w:hAnsi="Arial" w:cs="Arial"/>
          <w:sz w:val="22"/>
          <w:szCs w:val="22"/>
        </w:rPr>
      </w:pPr>
      <w:r w:rsidRPr="007724FB">
        <w:rPr>
          <w:rFonts w:ascii="Arial" w:hAnsi="Arial" w:cs="Arial"/>
          <w:sz w:val="22"/>
          <w:szCs w:val="22"/>
        </w:rPr>
        <w:t>Construct, Operate, Control, Manage and</w:t>
      </w:r>
      <w:r w:rsidRPr="007724FB">
        <w:rPr>
          <w:rFonts w:ascii="Arial" w:hAnsi="Arial" w:cs="Arial"/>
          <w:sz w:val="22"/>
          <w:szCs w:val="22"/>
        </w:rPr>
        <w:tab/>
      </w:r>
      <w:r w:rsidRPr="007724FB">
        <w:rPr>
          <w:rFonts w:ascii="Arial" w:hAnsi="Arial" w:cs="Arial"/>
          <w:sz w:val="22"/>
          <w:szCs w:val="22"/>
        </w:rPr>
        <w:tab/>
      </w:r>
      <w:r>
        <w:rPr>
          <w:rFonts w:ascii="Arial" w:hAnsi="Arial" w:cs="Arial"/>
          <w:sz w:val="22"/>
          <w:szCs w:val="22"/>
        </w:rPr>
        <w:tab/>
      </w:r>
      <w:r w:rsidRPr="007724FB">
        <w:rPr>
          <w:rFonts w:ascii="Arial" w:hAnsi="Arial" w:cs="Arial"/>
          <w:sz w:val="22"/>
          <w:szCs w:val="22"/>
        </w:rPr>
        <w:t>)</w:t>
      </w:r>
      <w:r w:rsidRPr="007724FB">
        <w:rPr>
          <w:rFonts w:ascii="Arial" w:hAnsi="Arial" w:cs="Arial"/>
          <w:sz w:val="22"/>
          <w:szCs w:val="22"/>
        </w:rPr>
        <w:tab/>
        <w:t xml:space="preserve">File No. </w:t>
      </w:r>
      <w:r>
        <w:rPr>
          <w:rFonts w:ascii="Arial" w:hAnsi="Arial" w:cs="Arial"/>
          <w:sz w:val="22"/>
          <w:szCs w:val="22"/>
        </w:rPr>
        <w:t>WA-2021-0376</w:t>
      </w:r>
    </w:p>
    <w:p w14:paraId="21A8236D" w14:textId="77777777" w:rsidR="004B2606" w:rsidRDefault="004B2606" w:rsidP="004B2606">
      <w:pPr>
        <w:rPr>
          <w:rFonts w:ascii="Arial" w:hAnsi="Arial" w:cs="Arial"/>
          <w:sz w:val="22"/>
          <w:szCs w:val="22"/>
        </w:rPr>
      </w:pPr>
      <w:r w:rsidRPr="007724FB">
        <w:rPr>
          <w:rFonts w:ascii="Arial" w:hAnsi="Arial" w:cs="Arial"/>
          <w:sz w:val="22"/>
          <w:szCs w:val="22"/>
        </w:rPr>
        <w:t xml:space="preserve">Maintain </w:t>
      </w:r>
      <w:r>
        <w:rPr>
          <w:rFonts w:ascii="Arial" w:hAnsi="Arial" w:cs="Arial"/>
          <w:sz w:val="22"/>
          <w:szCs w:val="22"/>
        </w:rPr>
        <w:t xml:space="preserve">a Water System and </w:t>
      </w:r>
      <w:r w:rsidRPr="007724FB">
        <w:rPr>
          <w:rFonts w:ascii="Arial" w:hAnsi="Arial" w:cs="Arial"/>
          <w:sz w:val="22"/>
          <w:szCs w:val="22"/>
        </w:rPr>
        <w:t xml:space="preserve">Sewer System in </w:t>
      </w:r>
      <w:r>
        <w:rPr>
          <w:rFonts w:ascii="Arial" w:hAnsi="Arial" w:cs="Arial"/>
          <w:sz w:val="22"/>
          <w:szCs w:val="22"/>
        </w:rPr>
        <w:tab/>
      </w:r>
      <w:r>
        <w:rPr>
          <w:rFonts w:ascii="Arial" w:hAnsi="Arial" w:cs="Arial"/>
          <w:sz w:val="22"/>
          <w:szCs w:val="22"/>
        </w:rPr>
        <w:tab/>
        <w:t>)</w:t>
      </w:r>
    </w:p>
    <w:p w14:paraId="4A63E1B8" w14:textId="77777777" w:rsidR="004B2606" w:rsidRPr="007724FB" w:rsidRDefault="004B2606" w:rsidP="004B2606">
      <w:pPr>
        <w:rPr>
          <w:rFonts w:ascii="Arial" w:hAnsi="Arial" w:cs="Arial"/>
          <w:sz w:val="22"/>
          <w:szCs w:val="22"/>
        </w:rPr>
      </w:pPr>
      <w:r w:rsidRPr="007724FB">
        <w:rPr>
          <w:rFonts w:ascii="Arial" w:hAnsi="Arial" w:cs="Arial"/>
          <w:sz w:val="22"/>
          <w:szCs w:val="22"/>
        </w:rPr>
        <w:t>and around the</w:t>
      </w:r>
      <w:r>
        <w:rPr>
          <w:rFonts w:ascii="Arial" w:hAnsi="Arial" w:cs="Arial"/>
          <w:sz w:val="22"/>
          <w:szCs w:val="22"/>
        </w:rPr>
        <w:t xml:space="preserve"> </w:t>
      </w:r>
      <w:r w:rsidRPr="007724FB">
        <w:rPr>
          <w:rFonts w:ascii="Arial" w:hAnsi="Arial" w:cs="Arial"/>
          <w:sz w:val="22"/>
          <w:szCs w:val="22"/>
        </w:rPr>
        <w:t xml:space="preserve">City of </w:t>
      </w:r>
      <w:r>
        <w:rPr>
          <w:rFonts w:ascii="Arial" w:hAnsi="Arial" w:cs="Arial"/>
          <w:sz w:val="22"/>
          <w:szCs w:val="22"/>
        </w:rPr>
        <w:t>Eureka, Missouri</w:t>
      </w:r>
      <w:r w:rsidRPr="007724FB">
        <w:rPr>
          <w:rFonts w:ascii="Arial" w:hAnsi="Arial" w:cs="Arial"/>
          <w:sz w:val="22"/>
          <w:szCs w:val="22"/>
        </w:rPr>
        <w:tab/>
      </w:r>
      <w:r>
        <w:rPr>
          <w:rFonts w:ascii="Arial" w:hAnsi="Arial" w:cs="Arial"/>
          <w:sz w:val="22"/>
          <w:szCs w:val="22"/>
        </w:rPr>
        <w:tab/>
      </w:r>
      <w:r>
        <w:rPr>
          <w:rFonts w:ascii="Arial" w:hAnsi="Arial" w:cs="Arial"/>
          <w:sz w:val="22"/>
          <w:szCs w:val="22"/>
        </w:rPr>
        <w:tab/>
      </w:r>
      <w:r w:rsidRPr="007724FB">
        <w:rPr>
          <w:rFonts w:ascii="Arial" w:hAnsi="Arial" w:cs="Arial"/>
          <w:sz w:val="22"/>
          <w:szCs w:val="22"/>
        </w:rPr>
        <w:t>)</w:t>
      </w:r>
    </w:p>
    <w:p w14:paraId="05350ED8" w14:textId="53BDF38D" w:rsidR="00522543" w:rsidRDefault="00522543" w:rsidP="00522543">
      <w:pPr>
        <w:rPr>
          <w:rFonts w:ascii="Arial" w:hAnsi="Arial" w:cs="Arial"/>
          <w:sz w:val="22"/>
          <w:szCs w:val="22"/>
        </w:rPr>
      </w:pPr>
      <w:r w:rsidRPr="007724FB">
        <w:rPr>
          <w:rFonts w:ascii="Arial" w:hAnsi="Arial" w:cs="Arial"/>
          <w:sz w:val="22"/>
          <w:szCs w:val="22"/>
        </w:rPr>
        <w:tab/>
      </w:r>
      <w:r w:rsidRPr="007724FB">
        <w:rPr>
          <w:rFonts w:ascii="Arial" w:hAnsi="Arial" w:cs="Arial"/>
          <w:sz w:val="22"/>
          <w:szCs w:val="22"/>
        </w:rPr>
        <w:tab/>
      </w:r>
      <w:r w:rsidRPr="007724FB">
        <w:rPr>
          <w:rFonts w:ascii="Arial" w:hAnsi="Arial" w:cs="Arial"/>
          <w:sz w:val="22"/>
          <w:szCs w:val="22"/>
        </w:rPr>
        <w:tab/>
      </w:r>
      <w:r w:rsidRPr="007724FB">
        <w:rPr>
          <w:rFonts w:ascii="Arial" w:hAnsi="Arial" w:cs="Arial"/>
          <w:sz w:val="22"/>
          <w:szCs w:val="22"/>
        </w:rPr>
        <w:tab/>
      </w:r>
    </w:p>
    <w:p w14:paraId="393544AF" w14:textId="77777777" w:rsidR="00AD5CF2" w:rsidRPr="007724FB" w:rsidRDefault="00AD5CF2" w:rsidP="00522543">
      <w:pPr>
        <w:rPr>
          <w:rFonts w:ascii="Arial" w:hAnsi="Arial" w:cs="Arial"/>
          <w:sz w:val="22"/>
          <w:szCs w:val="22"/>
        </w:rPr>
      </w:pPr>
    </w:p>
    <w:p w14:paraId="5F873462" w14:textId="60412CD6" w:rsidR="00522543" w:rsidRPr="007724FB" w:rsidRDefault="00522543" w:rsidP="00522543">
      <w:pPr>
        <w:jc w:val="center"/>
        <w:rPr>
          <w:rFonts w:ascii="Arial" w:hAnsi="Arial" w:cs="Arial"/>
          <w:b/>
          <w:sz w:val="22"/>
          <w:szCs w:val="22"/>
        </w:rPr>
      </w:pPr>
      <w:r w:rsidRPr="007724FB">
        <w:rPr>
          <w:rFonts w:ascii="Arial" w:hAnsi="Arial" w:cs="Arial"/>
          <w:b/>
          <w:sz w:val="22"/>
          <w:szCs w:val="22"/>
        </w:rPr>
        <w:t>NOTICE OF C</w:t>
      </w:r>
      <w:r w:rsidR="00347D55">
        <w:rPr>
          <w:rFonts w:ascii="Arial" w:hAnsi="Arial" w:cs="Arial"/>
          <w:b/>
          <w:sz w:val="22"/>
          <w:szCs w:val="22"/>
        </w:rPr>
        <w:t>OMPLETION</w:t>
      </w:r>
    </w:p>
    <w:p w14:paraId="60F16B1E" w14:textId="77777777" w:rsidR="00522543" w:rsidRPr="007724FB" w:rsidRDefault="00522543" w:rsidP="00522543">
      <w:pPr>
        <w:jc w:val="center"/>
        <w:rPr>
          <w:rFonts w:ascii="Arial" w:hAnsi="Arial" w:cs="Arial"/>
          <w:b/>
          <w:sz w:val="22"/>
          <w:szCs w:val="22"/>
        </w:rPr>
      </w:pPr>
    </w:p>
    <w:p w14:paraId="28A73DBC" w14:textId="25A7F44C" w:rsidR="00522543" w:rsidRPr="007724FB" w:rsidRDefault="00522543" w:rsidP="00522543">
      <w:pPr>
        <w:spacing w:line="480" w:lineRule="auto"/>
        <w:rPr>
          <w:rFonts w:ascii="Arial" w:hAnsi="Arial" w:cs="Arial"/>
          <w:sz w:val="22"/>
          <w:szCs w:val="22"/>
        </w:rPr>
      </w:pPr>
      <w:r w:rsidRPr="007724FB">
        <w:rPr>
          <w:rFonts w:ascii="Arial" w:hAnsi="Arial" w:cs="Arial"/>
          <w:sz w:val="22"/>
          <w:szCs w:val="22"/>
        </w:rPr>
        <w:tab/>
      </w:r>
      <w:r w:rsidRPr="007724FB">
        <w:rPr>
          <w:rFonts w:ascii="Arial" w:hAnsi="Arial" w:cs="Arial"/>
          <w:b/>
          <w:sz w:val="22"/>
          <w:szCs w:val="22"/>
        </w:rPr>
        <w:t>COMES NOW</w:t>
      </w:r>
      <w:r w:rsidRPr="007724FB">
        <w:rPr>
          <w:rFonts w:ascii="Arial" w:hAnsi="Arial" w:cs="Arial"/>
          <w:sz w:val="22"/>
          <w:szCs w:val="22"/>
        </w:rPr>
        <w:t xml:space="preserve"> Missouri-American Water Company (MAWC), and, as its Notice of C</w:t>
      </w:r>
      <w:r w:rsidR="00AD5CF2">
        <w:rPr>
          <w:rFonts w:ascii="Arial" w:hAnsi="Arial" w:cs="Arial"/>
          <w:sz w:val="22"/>
          <w:szCs w:val="22"/>
        </w:rPr>
        <w:t>ompletion</w:t>
      </w:r>
      <w:r w:rsidRPr="007724FB">
        <w:rPr>
          <w:rFonts w:ascii="Arial" w:hAnsi="Arial" w:cs="Arial"/>
          <w:sz w:val="22"/>
          <w:szCs w:val="22"/>
        </w:rPr>
        <w:t xml:space="preserve"> states the following to the Missouri Public Service Commission (Commission):</w:t>
      </w:r>
    </w:p>
    <w:p w14:paraId="7B9EF51A" w14:textId="0D500435" w:rsidR="004B2606" w:rsidRDefault="00522543" w:rsidP="00873870">
      <w:pPr>
        <w:pStyle w:val="ListParagraph"/>
        <w:numPr>
          <w:ilvl w:val="0"/>
          <w:numId w:val="1"/>
        </w:numPr>
        <w:spacing w:line="480" w:lineRule="auto"/>
        <w:ind w:left="0" w:firstLine="0"/>
        <w:rPr>
          <w:rFonts w:ascii="Arial" w:hAnsi="Arial" w:cs="Arial"/>
          <w:sz w:val="22"/>
          <w:szCs w:val="22"/>
        </w:rPr>
      </w:pPr>
      <w:r w:rsidRPr="006F749D">
        <w:rPr>
          <w:rFonts w:ascii="Arial" w:hAnsi="Arial" w:cs="Arial"/>
          <w:sz w:val="22"/>
          <w:szCs w:val="22"/>
        </w:rPr>
        <w:t xml:space="preserve">The Commission issued its </w:t>
      </w:r>
      <w:r w:rsidR="004B2606">
        <w:rPr>
          <w:rFonts w:ascii="Arial" w:hAnsi="Arial" w:cs="Arial"/>
          <w:sz w:val="22"/>
          <w:szCs w:val="22"/>
        </w:rPr>
        <w:t xml:space="preserve">Report and </w:t>
      </w:r>
      <w:r w:rsidRPr="006F749D">
        <w:rPr>
          <w:rFonts w:ascii="Arial" w:hAnsi="Arial" w:cs="Arial"/>
          <w:sz w:val="22"/>
          <w:szCs w:val="22"/>
        </w:rPr>
        <w:t>Order on</w:t>
      </w:r>
      <w:r>
        <w:rPr>
          <w:rFonts w:ascii="Arial" w:hAnsi="Arial" w:cs="Arial"/>
          <w:sz w:val="22"/>
          <w:szCs w:val="22"/>
        </w:rPr>
        <w:t xml:space="preserve"> </w:t>
      </w:r>
      <w:r w:rsidR="004B2606">
        <w:rPr>
          <w:rFonts w:ascii="Arial" w:hAnsi="Arial" w:cs="Arial"/>
          <w:sz w:val="22"/>
          <w:szCs w:val="22"/>
        </w:rPr>
        <w:t>June 9, 2022</w:t>
      </w:r>
      <w:r w:rsidRPr="006F749D">
        <w:rPr>
          <w:rFonts w:ascii="Arial" w:hAnsi="Arial" w:cs="Arial"/>
          <w:sz w:val="22"/>
          <w:szCs w:val="22"/>
        </w:rPr>
        <w:t xml:space="preserve">, with an Effective Date of </w:t>
      </w:r>
      <w:r w:rsidR="004B2606">
        <w:rPr>
          <w:rFonts w:ascii="Arial" w:hAnsi="Arial" w:cs="Arial"/>
          <w:sz w:val="22"/>
          <w:szCs w:val="22"/>
        </w:rPr>
        <w:t>July 9, 2022.</w:t>
      </w:r>
    </w:p>
    <w:p w14:paraId="2844222A" w14:textId="784A1C3B" w:rsidR="004B2606" w:rsidRPr="004B2606" w:rsidRDefault="004B2606" w:rsidP="004B2606">
      <w:pPr>
        <w:pStyle w:val="ListParagraph"/>
        <w:numPr>
          <w:ilvl w:val="0"/>
          <w:numId w:val="1"/>
        </w:numPr>
        <w:spacing w:line="480" w:lineRule="auto"/>
        <w:ind w:left="0" w:firstLine="0"/>
        <w:rPr>
          <w:rFonts w:ascii="Arial" w:hAnsi="Arial" w:cs="Arial"/>
          <w:sz w:val="22"/>
          <w:szCs w:val="22"/>
        </w:rPr>
      </w:pPr>
      <w:r>
        <w:rPr>
          <w:rFonts w:ascii="Arial" w:hAnsi="Arial" w:cs="Arial"/>
          <w:sz w:val="22"/>
          <w:szCs w:val="22"/>
        </w:rPr>
        <w:t xml:space="preserve">The Commission issued an Amended Report and Order on June 29, </w:t>
      </w:r>
      <w:proofErr w:type="gramStart"/>
      <w:r>
        <w:rPr>
          <w:rFonts w:ascii="Arial" w:hAnsi="Arial" w:cs="Arial"/>
          <w:sz w:val="22"/>
          <w:szCs w:val="22"/>
        </w:rPr>
        <w:t>2022</w:t>
      </w:r>
      <w:proofErr w:type="gramEnd"/>
      <w:r>
        <w:rPr>
          <w:rFonts w:ascii="Arial" w:hAnsi="Arial" w:cs="Arial"/>
          <w:sz w:val="22"/>
          <w:szCs w:val="22"/>
        </w:rPr>
        <w:t xml:space="preserve"> with an effective date of July 9, 2022 (“Order”) approving the transfer of assets and granting the Certificate of Convenience and Necessity.</w:t>
      </w:r>
      <w:r w:rsidRPr="009A6A85">
        <w:rPr>
          <w:rFonts w:ascii="Arial" w:hAnsi="Arial" w:cs="Arial"/>
          <w:sz w:val="22"/>
          <w:szCs w:val="22"/>
        </w:rPr>
        <w:t xml:space="preserve">  </w:t>
      </w:r>
    </w:p>
    <w:p w14:paraId="34C90E0C" w14:textId="069825C8" w:rsidR="009D388F" w:rsidRDefault="009D388F" w:rsidP="006F749D">
      <w:pPr>
        <w:pStyle w:val="ListParagraph"/>
        <w:numPr>
          <w:ilvl w:val="0"/>
          <w:numId w:val="1"/>
        </w:numPr>
        <w:spacing w:line="480" w:lineRule="auto"/>
        <w:ind w:left="0" w:firstLine="0"/>
        <w:rPr>
          <w:rFonts w:ascii="Arial" w:hAnsi="Arial" w:cs="Arial"/>
          <w:sz w:val="22"/>
          <w:szCs w:val="22"/>
        </w:rPr>
      </w:pPr>
      <w:r>
        <w:rPr>
          <w:rFonts w:ascii="Arial" w:hAnsi="Arial" w:cs="Arial"/>
          <w:sz w:val="22"/>
          <w:szCs w:val="22"/>
        </w:rPr>
        <w:t xml:space="preserve">The closing contemplated by the Order was completed on </w:t>
      </w:r>
      <w:r w:rsidR="00AD5CF2">
        <w:rPr>
          <w:rFonts w:ascii="Arial" w:hAnsi="Arial" w:cs="Arial"/>
          <w:sz w:val="22"/>
          <w:szCs w:val="22"/>
        </w:rPr>
        <w:t>A</w:t>
      </w:r>
      <w:r w:rsidR="004B2606">
        <w:rPr>
          <w:rFonts w:ascii="Arial" w:hAnsi="Arial" w:cs="Arial"/>
          <w:sz w:val="22"/>
          <w:szCs w:val="22"/>
        </w:rPr>
        <w:t>ugust 4</w:t>
      </w:r>
      <w:r w:rsidR="00AD5CF2">
        <w:rPr>
          <w:rFonts w:ascii="Arial" w:hAnsi="Arial" w:cs="Arial"/>
          <w:sz w:val="22"/>
          <w:szCs w:val="22"/>
        </w:rPr>
        <w:t>, 2022</w:t>
      </w:r>
      <w:r>
        <w:rPr>
          <w:rFonts w:ascii="Arial" w:hAnsi="Arial" w:cs="Arial"/>
          <w:sz w:val="22"/>
          <w:szCs w:val="22"/>
        </w:rPr>
        <w:t>.</w:t>
      </w:r>
    </w:p>
    <w:p w14:paraId="633914DA" w14:textId="7BBB6AF4" w:rsidR="009D388F" w:rsidRPr="006F749D" w:rsidRDefault="009D388F" w:rsidP="006F749D">
      <w:pPr>
        <w:pStyle w:val="ListParagraph"/>
        <w:numPr>
          <w:ilvl w:val="0"/>
          <w:numId w:val="1"/>
        </w:numPr>
        <w:spacing w:line="480" w:lineRule="auto"/>
        <w:ind w:left="0" w:firstLine="0"/>
        <w:rPr>
          <w:rFonts w:ascii="Arial" w:hAnsi="Arial" w:cs="Arial"/>
          <w:sz w:val="22"/>
          <w:szCs w:val="22"/>
        </w:rPr>
      </w:pPr>
      <w:r>
        <w:rPr>
          <w:rFonts w:ascii="Arial" w:hAnsi="Arial" w:cs="Arial"/>
          <w:sz w:val="22"/>
          <w:szCs w:val="22"/>
        </w:rPr>
        <w:t xml:space="preserve">MAWC filed a Notice of Closing on </w:t>
      </w:r>
      <w:r w:rsidR="004B2606">
        <w:rPr>
          <w:rFonts w:ascii="Arial" w:hAnsi="Arial" w:cs="Arial"/>
          <w:sz w:val="22"/>
          <w:szCs w:val="22"/>
        </w:rPr>
        <w:t>August 12, 2022</w:t>
      </w:r>
      <w:r w:rsidR="00FD584F">
        <w:rPr>
          <w:rFonts w:ascii="Arial" w:hAnsi="Arial" w:cs="Arial"/>
          <w:sz w:val="22"/>
          <w:szCs w:val="22"/>
        </w:rPr>
        <w:t>.</w:t>
      </w:r>
    </w:p>
    <w:p w14:paraId="22C7884F" w14:textId="74EA2A81" w:rsidR="001E4224" w:rsidRPr="00E10D11" w:rsidRDefault="00873870" w:rsidP="00E10D11">
      <w:pPr>
        <w:pStyle w:val="ListParagraph"/>
        <w:numPr>
          <w:ilvl w:val="0"/>
          <w:numId w:val="1"/>
        </w:numPr>
        <w:spacing w:line="480" w:lineRule="auto"/>
        <w:rPr>
          <w:rFonts w:ascii="Arial" w:hAnsi="Arial" w:cs="Arial"/>
          <w:sz w:val="22"/>
          <w:szCs w:val="22"/>
        </w:rPr>
      </w:pPr>
      <w:r w:rsidRPr="00E10D11">
        <w:rPr>
          <w:rFonts w:ascii="Arial" w:hAnsi="Arial" w:cs="Arial"/>
          <w:sz w:val="22"/>
          <w:szCs w:val="22"/>
        </w:rPr>
        <w:t>MAWC hereby provides notice that</w:t>
      </w:r>
      <w:r w:rsidR="009D388F" w:rsidRPr="00E10D11">
        <w:rPr>
          <w:rFonts w:ascii="Arial" w:hAnsi="Arial" w:cs="Arial"/>
          <w:sz w:val="22"/>
          <w:szCs w:val="22"/>
        </w:rPr>
        <w:t xml:space="preserve"> pursuant to the Order,</w:t>
      </w:r>
      <w:r w:rsidR="005F6087" w:rsidRPr="00E10D11">
        <w:rPr>
          <w:rFonts w:ascii="Arial" w:hAnsi="Arial" w:cs="Arial"/>
          <w:sz w:val="22"/>
          <w:szCs w:val="22"/>
        </w:rPr>
        <w:t xml:space="preserve"> the following ha</w:t>
      </w:r>
      <w:r w:rsidR="009D388F" w:rsidRPr="00E10D11">
        <w:rPr>
          <w:rFonts w:ascii="Arial" w:hAnsi="Arial" w:cs="Arial"/>
          <w:sz w:val="22"/>
          <w:szCs w:val="22"/>
        </w:rPr>
        <w:t>ve</w:t>
      </w:r>
      <w:r w:rsidR="005F6087" w:rsidRPr="00E10D11">
        <w:rPr>
          <w:rFonts w:ascii="Arial" w:hAnsi="Arial" w:cs="Arial"/>
          <w:sz w:val="22"/>
          <w:szCs w:val="22"/>
        </w:rPr>
        <w:t xml:space="preserve"> been completed </w:t>
      </w:r>
      <w:r w:rsidR="00FC26CD" w:rsidRPr="00E10D11">
        <w:rPr>
          <w:rFonts w:ascii="Arial" w:hAnsi="Arial" w:cs="Arial"/>
          <w:sz w:val="22"/>
          <w:szCs w:val="22"/>
        </w:rPr>
        <w:t xml:space="preserve">with copies provided to </w:t>
      </w:r>
      <w:r w:rsidR="00C904BE" w:rsidRPr="00E10D11">
        <w:rPr>
          <w:rFonts w:ascii="Arial" w:hAnsi="Arial" w:cs="Arial"/>
          <w:sz w:val="22"/>
          <w:szCs w:val="22"/>
        </w:rPr>
        <w:t>the Commission</w:t>
      </w:r>
      <w:r w:rsidR="00B447E6" w:rsidRPr="00E10D11">
        <w:rPr>
          <w:rFonts w:ascii="Arial" w:hAnsi="Arial" w:cs="Arial"/>
          <w:sz w:val="22"/>
          <w:szCs w:val="22"/>
        </w:rPr>
        <w:t xml:space="preserve"> where applicable</w:t>
      </w:r>
      <w:r w:rsidR="00C904BE" w:rsidRPr="00E10D11">
        <w:rPr>
          <w:rFonts w:ascii="Arial" w:hAnsi="Arial" w:cs="Arial"/>
          <w:sz w:val="22"/>
          <w:szCs w:val="22"/>
        </w:rPr>
        <w:t>.</w:t>
      </w:r>
    </w:p>
    <w:p w14:paraId="2D10B485" w14:textId="12618292" w:rsidR="00E10D11" w:rsidRDefault="00E10D11" w:rsidP="00E10D11">
      <w:pPr>
        <w:pStyle w:val="Default"/>
        <w:ind w:firstLine="720"/>
        <w:rPr>
          <w:sz w:val="23"/>
          <w:szCs w:val="23"/>
        </w:rPr>
      </w:pPr>
      <w:r>
        <w:rPr>
          <w:sz w:val="22"/>
          <w:szCs w:val="22"/>
        </w:rPr>
        <w:t>(1)</w:t>
      </w:r>
      <w:r>
        <w:rPr>
          <w:sz w:val="22"/>
          <w:szCs w:val="22"/>
        </w:rPr>
        <w:tab/>
      </w:r>
      <w:r>
        <w:rPr>
          <w:sz w:val="23"/>
          <w:szCs w:val="23"/>
        </w:rPr>
        <w:t xml:space="preserve">Require MAWC to provide to the Customer Experience Department (CXD) an example of its actual communication with the Eureka service area customers regarding its acquisition and operations of the Eureka water and sewer system assets, and how customers may reach MAWC, within ten (10) days after closing on the </w:t>
      </w:r>
      <w:proofErr w:type="gramStart"/>
      <w:r>
        <w:rPr>
          <w:sz w:val="23"/>
          <w:szCs w:val="23"/>
        </w:rPr>
        <w:t>assets;</w:t>
      </w:r>
      <w:proofErr w:type="gramEnd"/>
      <w:r>
        <w:rPr>
          <w:sz w:val="23"/>
          <w:szCs w:val="23"/>
        </w:rPr>
        <w:t xml:space="preserve"> </w:t>
      </w:r>
    </w:p>
    <w:p w14:paraId="41DADD0E" w14:textId="77777777" w:rsidR="00E10D11" w:rsidRPr="00E10D11" w:rsidRDefault="00E10D11" w:rsidP="00E10D11">
      <w:pPr>
        <w:pStyle w:val="Default"/>
        <w:ind w:firstLine="720"/>
      </w:pPr>
    </w:p>
    <w:p w14:paraId="10FFC16C" w14:textId="0C12E5D3" w:rsidR="003473AF" w:rsidRPr="00B447E6" w:rsidRDefault="001E4224" w:rsidP="003473AF">
      <w:pPr>
        <w:ind w:firstLine="720"/>
        <w:rPr>
          <w:rFonts w:ascii="Arial" w:hAnsi="Arial" w:cs="Arial"/>
          <w:sz w:val="22"/>
          <w:szCs w:val="22"/>
        </w:rPr>
      </w:pPr>
      <w:r>
        <w:rPr>
          <w:rFonts w:ascii="Arial" w:hAnsi="Arial" w:cs="Arial"/>
          <w:sz w:val="22"/>
          <w:szCs w:val="22"/>
        </w:rPr>
        <w:t>(</w:t>
      </w:r>
      <w:r w:rsidR="00E10D11">
        <w:rPr>
          <w:rFonts w:ascii="Arial" w:hAnsi="Arial" w:cs="Arial"/>
          <w:sz w:val="22"/>
          <w:szCs w:val="22"/>
        </w:rPr>
        <w:t>2</w:t>
      </w:r>
      <w:r>
        <w:rPr>
          <w:rFonts w:ascii="Arial" w:hAnsi="Arial" w:cs="Arial"/>
          <w:sz w:val="22"/>
          <w:szCs w:val="22"/>
        </w:rPr>
        <w:t>)</w:t>
      </w:r>
      <w:r>
        <w:rPr>
          <w:rFonts w:ascii="Arial" w:hAnsi="Arial" w:cs="Arial"/>
          <w:sz w:val="22"/>
          <w:szCs w:val="22"/>
        </w:rPr>
        <w:tab/>
      </w:r>
      <w:r w:rsidR="003473AF" w:rsidRPr="00B447E6">
        <w:rPr>
          <w:rFonts w:ascii="Arial" w:hAnsi="Arial" w:cs="Arial"/>
          <w:sz w:val="22"/>
          <w:szCs w:val="22"/>
        </w:rPr>
        <w:t xml:space="preserve">MAWC </w:t>
      </w:r>
      <w:r w:rsidR="00171182">
        <w:rPr>
          <w:rFonts w:ascii="Arial" w:hAnsi="Arial" w:cs="Arial"/>
          <w:sz w:val="22"/>
          <w:szCs w:val="22"/>
        </w:rPr>
        <w:t>has provided</w:t>
      </w:r>
      <w:r w:rsidR="003473AF" w:rsidRPr="00B447E6">
        <w:rPr>
          <w:rFonts w:ascii="Arial" w:hAnsi="Arial" w:cs="Arial"/>
          <w:sz w:val="22"/>
          <w:szCs w:val="22"/>
        </w:rPr>
        <w:t xml:space="preserve"> training to its call center personnel regarding rates and rules applicable to the </w:t>
      </w:r>
      <w:r w:rsidR="00021AA0">
        <w:rPr>
          <w:rFonts w:ascii="Arial" w:hAnsi="Arial" w:cs="Arial"/>
          <w:sz w:val="22"/>
          <w:szCs w:val="22"/>
        </w:rPr>
        <w:t>Eureka</w:t>
      </w:r>
      <w:r w:rsidR="003473AF" w:rsidRPr="00B447E6">
        <w:rPr>
          <w:rFonts w:ascii="Arial" w:hAnsi="Arial" w:cs="Arial"/>
          <w:sz w:val="22"/>
          <w:szCs w:val="22"/>
        </w:rPr>
        <w:t xml:space="preserve"> </w:t>
      </w:r>
      <w:proofErr w:type="gramStart"/>
      <w:r w:rsidR="003473AF" w:rsidRPr="00B447E6">
        <w:rPr>
          <w:rFonts w:ascii="Arial" w:hAnsi="Arial" w:cs="Arial"/>
          <w:sz w:val="22"/>
          <w:szCs w:val="22"/>
        </w:rPr>
        <w:t>customers</w:t>
      </w:r>
      <w:r w:rsidR="00D252A1">
        <w:rPr>
          <w:rFonts w:ascii="Arial" w:hAnsi="Arial" w:cs="Arial"/>
          <w:sz w:val="22"/>
          <w:szCs w:val="22"/>
        </w:rPr>
        <w:t>;</w:t>
      </w:r>
      <w:proofErr w:type="gramEnd"/>
    </w:p>
    <w:p w14:paraId="0DD7A119" w14:textId="244BEC90" w:rsidR="003473AF" w:rsidRPr="00B447E6" w:rsidRDefault="003473AF" w:rsidP="003473AF">
      <w:pPr>
        <w:ind w:firstLine="720"/>
        <w:rPr>
          <w:rFonts w:ascii="Arial" w:hAnsi="Arial" w:cs="Arial"/>
          <w:sz w:val="22"/>
          <w:szCs w:val="22"/>
        </w:rPr>
      </w:pPr>
    </w:p>
    <w:p w14:paraId="3EABFBE4" w14:textId="56DC9F0E" w:rsidR="003473AF" w:rsidRPr="00B447E6" w:rsidRDefault="003473AF" w:rsidP="003473AF">
      <w:pPr>
        <w:ind w:firstLine="720"/>
        <w:rPr>
          <w:rFonts w:ascii="Arial" w:hAnsi="Arial" w:cs="Arial"/>
          <w:sz w:val="22"/>
          <w:szCs w:val="22"/>
        </w:rPr>
      </w:pPr>
      <w:r w:rsidRPr="00B447E6">
        <w:rPr>
          <w:rFonts w:ascii="Arial" w:hAnsi="Arial" w:cs="Arial"/>
          <w:sz w:val="22"/>
          <w:szCs w:val="22"/>
        </w:rPr>
        <w:t>(</w:t>
      </w:r>
      <w:r w:rsidR="00E10D11">
        <w:rPr>
          <w:rFonts w:ascii="Arial" w:hAnsi="Arial" w:cs="Arial"/>
          <w:sz w:val="22"/>
          <w:szCs w:val="22"/>
        </w:rPr>
        <w:t>3</w:t>
      </w:r>
      <w:r w:rsidRPr="00B447E6">
        <w:rPr>
          <w:rFonts w:ascii="Arial" w:hAnsi="Arial" w:cs="Arial"/>
          <w:sz w:val="22"/>
          <w:szCs w:val="22"/>
        </w:rPr>
        <w:t>)</w:t>
      </w:r>
      <w:r w:rsidRPr="00B447E6">
        <w:rPr>
          <w:rFonts w:ascii="Arial" w:hAnsi="Arial" w:cs="Arial"/>
          <w:sz w:val="22"/>
          <w:szCs w:val="22"/>
        </w:rPr>
        <w:tab/>
        <w:t xml:space="preserve">MAWC </w:t>
      </w:r>
      <w:r w:rsidR="00171182">
        <w:rPr>
          <w:rFonts w:ascii="Arial" w:hAnsi="Arial" w:cs="Arial"/>
          <w:sz w:val="22"/>
          <w:szCs w:val="22"/>
        </w:rPr>
        <w:t xml:space="preserve">has included </w:t>
      </w:r>
      <w:r w:rsidRPr="00B447E6">
        <w:rPr>
          <w:rFonts w:ascii="Arial" w:hAnsi="Arial" w:cs="Arial"/>
          <w:sz w:val="22"/>
          <w:szCs w:val="22"/>
        </w:rPr>
        <w:t xml:space="preserve">the </w:t>
      </w:r>
      <w:r w:rsidR="00021AA0">
        <w:rPr>
          <w:rFonts w:ascii="Arial" w:hAnsi="Arial" w:cs="Arial"/>
          <w:sz w:val="22"/>
          <w:szCs w:val="22"/>
        </w:rPr>
        <w:t>Eureka customers</w:t>
      </w:r>
      <w:r w:rsidRPr="00B447E6">
        <w:rPr>
          <w:rFonts w:ascii="Arial" w:hAnsi="Arial" w:cs="Arial"/>
          <w:sz w:val="22"/>
          <w:szCs w:val="22"/>
        </w:rPr>
        <w:t xml:space="preserve"> in its established monthly reporting to the Customer Experience Department Staff on customer service and billing issues</w:t>
      </w:r>
      <w:r w:rsidR="00171182">
        <w:rPr>
          <w:rFonts w:ascii="Arial" w:hAnsi="Arial" w:cs="Arial"/>
          <w:sz w:val="22"/>
          <w:szCs w:val="22"/>
        </w:rPr>
        <w:t xml:space="preserve"> and will continue </w:t>
      </w:r>
      <w:r w:rsidRPr="00B447E6">
        <w:rPr>
          <w:rFonts w:ascii="Arial" w:hAnsi="Arial" w:cs="Arial"/>
          <w:sz w:val="22"/>
          <w:szCs w:val="22"/>
        </w:rPr>
        <w:t xml:space="preserve">on an ongoing </w:t>
      </w:r>
      <w:proofErr w:type="gramStart"/>
      <w:r w:rsidRPr="00B447E6">
        <w:rPr>
          <w:rFonts w:ascii="Arial" w:hAnsi="Arial" w:cs="Arial"/>
          <w:sz w:val="22"/>
          <w:szCs w:val="22"/>
        </w:rPr>
        <w:t>basis</w:t>
      </w:r>
      <w:r w:rsidR="00171182">
        <w:rPr>
          <w:rFonts w:ascii="Arial" w:hAnsi="Arial" w:cs="Arial"/>
          <w:sz w:val="22"/>
          <w:szCs w:val="22"/>
        </w:rPr>
        <w:t>;</w:t>
      </w:r>
      <w:proofErr w:type="gramEnd"/>
    </w:p>
    <w:p w14:paraId="45E8244C" w14:textId="75C55006" w:rsidR="00D72769" w:rsidRPr="00B447E6" w:rsidRDefault="00D72769" w:rsidP="003473AF">
      <w:pPr>
        <w:ind w:firstLine="720"/>
        <w:rPr>
          <w:rFonts w:ascii="Arial" w:hAnsi="Arial" w:cs="Arial"/>
          <w:sz w:val="22"/>
          <w:szCs w:val="22"/>
        </w:rPr>
      </w:pPr>
    </w:p>
    <w:p w14:paraId="2E2FB31C" w14:textId="1F115B4A" w:rsidR="00D72769" w:rsidRPr="00B447E6" w:rsidRDefault="00D72769" w:rsidP="00D72769">
      <w:pPr>
        <w:pStyle w:val="Default"/>
        <w:ind w:firstLine="720"/>
        <w:rPr>
          <w:sz w:val="22"/>
          <w:szCs w:val="22"/>
        </w:rPr>
      </w:pPr>
      <w:r w:rsidRPr="00B447E6">
        <w:rPr>
          <w:sz w:val="22"/>
          <w:szCs w:val="22"/>
        </w:rPr>
        <w:t>(</w:t>
      </w:r>
      <w:r w:rsidR="00E10D11">
        <w:rPr>
          <w:sz w:val="22"/>
          <w:szCs w:val="22"/>
        </w:rPr>
        <w:t>4</w:t>
      </w:r>
      <w:r w:rsidRPr="00B447E6">
        <w:rPr>
          <w:sz w:val="22"/>
          <w:szCs w:val="22"/>
        </w:rPr>
        <w:t>)</w:t>
      </w:r>
      <w:r w:rsidRPr="00B447E6">
        <w:rPr>
          <w:sz w:val="22"/>
          <w:szCs w:val="22"/>
        </w:rPr>
        <w:tab/>
      </w:r>
      <w:r w:rsidRPr="00D62041">
        <w:rPr>
          <w:sz w:val="22"/>
          <w:szCs w:val="22"/>
        </w:rPr>
        <w:t xml:space="preserve">MAWC </w:t>
      </w:r>
      <w:r w:rsidR="00171182" w:rsidRPr="00D62041">
        <w:rPr>
          <w:sz w:val="22"/>
          <w:szCs w:val="22"/>
        </w:rPr>
        <w:t>has d</w:t>
      </w:r>
      <w:r w:rsidRPr="00D62041">
        <w:rPr>
          <w:sz w:val="22"/>
          <w:szCs w:val="22"/>
        </w:rPr>
        <w:t>istribute</w:t>
      </w:r>
      <w:r w:rsidR="00171182" w:rsidRPr="00D62041">
        <w:rPr>
          <w:sz w:val="22"/>
          <w:szCs w:val="22"/>
        </w:rPr>
        <w:t>d</w:t>
      </w:r>
      <w:r w:rsidRPr="00D62041">
        <w:rPr>
          <w:sz w:val="22"/>
          <w:szCs w:val="22"/>
        </w:rPr>
        <w:t xml:space="preserve"> to the </w:t>
      </w:r>
      <w:r w:rsidR="00021AA0" w:rsidRPr="00D62041">
        <w:rPr>
          <w:sz w:val="22"/>
          <w:szCs w:val="22"/>
        </w:rPr>
        <w:t>Eureka</w:t>
      </w:r>
      <w:r w:rsidRPr="00D62041">
        <w:rPr>
          <w:sz w:val="22"/>
          <w:szCs w:val="22"/>
        </w:rPr>
        <w:t xml:space="preserve"> customers an informational brochure detailing the rights and responsibilities of the utility and its customers regarding its </w:t>
      </w:r>
      <w:r w:rsidR="00D62041" w:rsidRPr="00D62041">
        <w:rPr>
          <w:sz w:val="22"/>
          <w:szCs w:val="22"/>
        </w:rPr>
        <w:t xml:space="preserve">water and </w:t>
      </w:r>
      <w:r w:rsidR="00E10D11" w:rsidRPr="00D62041">
        <w:rPr>
          <w:sz w:val="22"/>
          <w:szCs w:val="22"/>
        </w:rPr>
        <w:t xml:space="preserve">sewer </w:t>
      </w:r>
      <w:r w:rsidRPr="00D62041">
        <w:rPr>
          <w:sz w:val="22"/>
          <w:szCs w:val="22"/>
        </w:rPr>
        <w:t>service</w:t>
      </w:r>
      <w:r w:rsidR="00D62041" w:rsidRPr="00D62041">
        <w:rPr>
          <w:sz w:val="22"/>
          <w:szCs w:val="22"/>
        </w:rPr>
        <w:t>s</w:t>
      </w:r>
      <w:r w:rsidRPr="00D62041">
        <w:rPr>
          <w:sz w:val="22"/>
          <w:szCs w:val="22"/>
        </w:rPr>
        <w:t>, consistent with the requirements of Commission Rule 20 CSR 4240-13</w:t>
      </w:r>
      <w:r w:rsidR="00D21F90" w:rsidRPr="00D62041">
        <w:rPr>
          <w:sz w:val="22"/>
          <w:szCs w:val="22"/>
        </w:rPr>
        <w:t>.040(3)</w:t>
      </w:r>
      <w:r w:rsidRPr="00D62041">
        <w:rPr>
          <w:sz w:val="22"/>
          <w:szCs w:val="22"/>
        </w:rPr>
        <w:t xml:space="preserve">, within thirty (30) days of closing on the </w:t>
      </w:r>
      <w:proofErr w:type="gramStart"/>
      <w:r w:rsidRPr="00D62041">
        <w:rPr>
          <w:sz w:val="22"/>
          <w:szCs w:val="22"/>
        </w:rPr>
        <w:t>assets;</w:t>
      </w:r>
      <w:proofErr w:type="gramEnd"/>
      <w:r w:rsidRPr="00B447E6">
        <w:rPr>
          <w:sz w:val="22"/>
          <w:szCs w:val="22"/>
        </w:rPr>
        <w:t xml:space="preserve"> </w:t>
      </w:r>
    </w:p>
    <w:p w14:paraId="423A8D1D" w14:textId="5B44648E" w:rsidR="00D72769" w:rsidRPr="00B447E6" w:rsidRDefault="00D72769" w:rsidP="00E04FF0"/>
    <w:p w14:paraId="00C09DC4" w14:textId="78710AF7" w:rsidR="00A37796" w:rsidRPr="00B447E6" w:rsidRDefault="00A37796" w:rsidP="00D72769">
      <w:pPr>
        <w:pStyle w:val="Default"/>
        <w:ind w:firstLine="720"/>
        <w:rPr>
          <w:sz w:val="22"/>
          <w:szCs w:val="22"/>
        </w:rPr>
      </w:pPr>
    </w:p>
    <w:p w14:paraId="1F361570" w14:textId="50BE262D" w:rsidR="00A37796" w:rsidRPr="00B447E6" w:rsidRDefault="00A37796" w:rsidP="00A37796">
      <w:pPr>
        <w:pStyle w:val="Default"/>
        <w:ind w:firstLine="720"/>
        <w:rPr>
          <w:sz w:val="22"/>
          <w:szCs w:val="22"/>
        </w:rPr>
      </w:pPr>
      <w:r w:rsidRPr="00B447E6">
        <w:rPr>
          <w:sz w:val="22"/>
          <w:szCs w:val="22"/>
        </w:rPr>
        <w:lastRenderedPageBreak/>
        <w:t>(</w:t>
      </w:r>
      <w:r w:rsidR="00EB4D8A">
        <w:rPr>
          <w:sz w:val="22"/>
          <w:szCs w:val="22"/>
        </w:rPr>
        <w:t>5</w:t>
      </w:r>
      <w:r w:rsidRPr="00B447E6">
        <w:rPr>
          <w:sz w:val="22"/>
          <w:szCs w:val="22"/>
        </w:rPr>
        <w:t>)</w:t>
      </w:r>
      <w:r w:rsidRPr="00B447E6">
        <w:rPr>
          <w:sz w:val="22"/>
          <w:szCs w:val="22"/>
        </w:rPr>
        <w:tab/>
        <w:t xml:space="preserve">MAWC </w:t>
      </w:r>
      <w:r w:rsidR="005D7397">
        <w:rPr>
          <w:sz w:val="22"/>
          <w:szCs w:val="22"/>
        </w:rPr>
        <w:t xml:space="preserve">has </w:t>
      </w:r>
      <w:r w:rsidRPr="00B447E6">
        <w:rPr>
          <w:sz w:val="22"/>
          <w:szCs w:val="22"/>
        </w:rPr>
        <w:t>provide</w:t>
      </w:r>
      <w:r w:rsidR="005D7397">
        <w:rPr>
          <w:sz w:val="22"/>
          <w:szCs w:val="22"/>
        </w:rPr>
        <w:t>d</w:t>
      </w:r>
      <w:r w:rsidRPr="00B447E6">
        <w:rPr>
          <w:sz w:val="22"/>
          <w:szCs w:val="22"/>
        </w:rPr>
        <w:t xml:space="preserve"> to the CXD Staff a sample of ten (10) billing statements from the first month’s billing</w:t>
      </w:r>
      <w:r w:rsidR="005D7397">
        <w:rPr>
          <w:sz w:val="22"/>
          <w:szCs w:val="22"/>
        </w:rPr>
        <w:t>.</w:t>
      </w:r>
    </w:p>
    <w:p w14:paraId="634E0409" w14:textId="0156A7FC" w:rsidR="00873870" w:rsidRPr="007724FB" w:rsidRDefault="00873870" w:rsidP="003473AF">
      <w:pPr>
        <w:spacing w:line="480" w:lineRule="auto"/>
        <w:rPr>
          <w:rFonts w:ascii="Arial" w:hAnsi="Arial" w:cs="Arial"/>
          <w:sz w:val="22"/>
          <w:szCs w:val="22"/>
        </w:rPr>
      </w:pPr>
    </w:p>
    <w:p w14:paraId="1555B782" w14:textId="2B46F4CF" w:rsidR="00C904BE" w:rsidRDefault="00873870" w:rsidP="00C904BE">
      <w:pPr>
        <w:spacing w:line="480" w:lineRule="auto"/>
        <w:rPr>
          <w:rFonts w:ascii="Arial" w:hAnsi="Arial" w:cs="Arial"/>
          <w:sz w:val="22"/>
          <w:szCs w:val="22"/>
        </w:rPr>
      </w:pPr>
      <w:r w:rsidRPr="007724FB">
        <w:rPr>
          <w:rFonts w:ascii="Arial" w:hAnsi="Arial" w:cs="Arial"/>
          <w:sz w:val="22"/>
          <w:szCs w:val="22"/>
        </w:rPr>
        <w:tab/>
      </w:r>
      <w:r w:rsidRPr="007724FB">
        <w:rPr>
          <w:rFonts w:ascii="Arial" w:hAnsi="Arial" w:cs="Arial"/>
          <w:b/>
          <w:sz w:val="22"/>
          <w:szCs w:val="22"/>
        </w:rPr>
        <w:t xml:space="preserve">WHERFORE, </w:t>
      </w:r>
      <w:r w:rsidRPr="007724FB">
        <w:rPr>
          <w:rFonts w:ascii="Arial" w:hAnsi="Arial" w:cs="Arial"/>
          <w:sz w:val="22"/>
          <w:szCs w:val="22"/>
        </w:rPr>
        <w:t>MAWC respectfully requests that the Commission consider this Notice of C</w:t>
      </w:r>
      <w:r w:rsidR="00FC26CD">
        <w:rPr>
          <w:rFonts w:ascii="Arial" w:hAnsi="Arial" w:cs="Arial"/>
          <w:sz w:val="22"/>
          <w:szCs w:val="22"/>
        </w:rPr>
        <w:t>ompletion</w:t>
      </w:r>
      <w:r w:rsidRPr="007724FB">
        <w:rPr>
          <w:rFonts w:ascii="Arial" w:hAnsi="Arial" w:cs="Arial"/>
          <w:sz w:val="22"/>
          <w:szCs w:val="22"/>
        </w:rPr>
        <w:t xml:space="preserve"> and such further orders as it shall find to be reasonable and just.</w:t>
      </w:r>
    </w:p>
    <w:p w14:paraId="6ACDE809" w14:textId="77777777" w:rsidR="00E54EC7" w:rsidRDefault="00E54EC7" w:rsidP="00A37796">
      <w:pPr>
        <w:spacing w:line="480" w:lineRule="auto"/>
        <w:rPr>
          <w:rFonts w:ascii="Arial" w:hAnsi="Arial" w:cs="Arial"/>
          <w:sz w:val="22"/>
          <w:szCs w:val="22"/>
        </w:rPr>
      </w:pPr>
    </w:p>
    <w:p w14:paraId="74DBFE1C" w14:textId="67CE277E" w:rsidR="00873870" w:rsidRPr="007724FB" w:rsidRDefault="00873870" w:rsidP="00013E75">
      <w:pPr>
        <w:spacing w:line="480" w:lineRule="auto"/>
        <w:ind w:left="4320"/>
        <w:rPr>
          <w:rFonts w:ascii="Arial" w:hAnsi="Arial" w:cs="Arial"/>
          <w:sz w:val="22"/>
          <w:szCs w:val="22"/>
        </w:rPr>
      </w:pPr>
      <w:r w:rsidRPr="007724FB">
        <w:rPr>
          <w:rFonts w:ascii="Arial" w:hAnsi="Arial" w:cs="Arial"/>
          <w:sz w:val="22"/>
          <w:szCs w:val="22"/>
        </w:rPr>
        <w:t>Respectfully submitted,</w:t>
      </w:r>
    </w:p>
    <w:p w14:paraId="36B07C59" w14:textId="77777777" w:rsidR="00873870" w:rsidRPr="007724FB" w:rsidRDefault="00873870" w:rsidP="00873870">
      <w:pPr>
        <w:rPr>
          <w:rFonts w:ascii="Arial" w:hAnsi="Arial" w:cs="Arial"/>
          <w:sz w:val="22"/>
          <w:szCs w:val="22"/>
        </w:rPr>
      </w:pPr>
      <w:r w:rsidRPr="007724FB">
        <w:rPr>
          <w:rFonts w:ascii="Arial" w:hAnsi="Arial" w:cs="Arial"/>
          <w:sz w:val="22"/>
          <w:szCs w:val="22"/>
        </w:rPr>
        <w:tab/>
      </w:r>
      <w:r w:rsidRPr="007724FB">
        <w:rPr>
          <w:rFonts w:ascii="Arial" w:hAnsi="Arial" w:cs="Arial"/>
          <w:sz w:val="22"/>
          <w:szCs w:val="22"/>
        </w:rPr>
        <w:tab/>
      </w:r>
      <w:r w:rsidRPr="007724FB">
        <w:rPr>
          <w:rFonts w:ascii="Arial" w:hAnsi="Arial" w:cs="Arial"/>
          <w:sz w:val="22"/>
          <w:szCs w:val="22"/>
        </w:rPr>
        <w:tab/>
      </w:r>
      <w:r w:rsidRPr="007724FB">
        <w:rPr>
          <w:rFonts w:ascii="Arial" w:hAnsi="Arial" w:cs="Arial"/>
          <w:sz w:val="22"/>
          <w:szCs w:val="22"/>
        </w:rPr>
        <w:tab/>
      </w:r>
      <w:r w:rsidR="00013E75" w:rsidRPr="007724FB">
        <w:rPr>
          <w:rFonts w:ascii="Arial" w:hAnsi="Arial" w:cs="Arial"/>
          <w:sz w:val="22"/>
          <w:szCs w:val="22"/>
        </w:rPr>
        <w:tab/>
      </w:r>
      <w:r w:rsidR="00013E75" w:rsidRPr="007724FB">
        <w:rPr>
          <w:rFonts w:ascii="Arial" w:hAnsi="Arial" w:cs="Arial"/>
          <w:sz w:val="22"/>
          <w:szCs w:val="22"/>
        </w:rPr>
        <w:tab/>
      </w:r>
      <w:r w:rsidRPr="007724FB">
        <w:rPr>
          <w:rFonts w:ascii="Arial" w:hAnsi="Arial" w:cs="Arial"/>
          <w:sz w:val="22"/>
          <w:szCs w:val="22"/>
          <w:u w:val="single"/>
        </w:rPr>
        <w:t>/s/</w:t>
      </w:r>
      <w:r w:rsidRPr="007724FB">
        <w:rPr>
          <w:rFonts w:ascii="Arial" w:hAnsi="Arial" w:cs="Arial"/>
          <w:i/>
          <w:sz w:val="22"/>
          <w:szCs w:val="22"/>
          <w:u w:val="single"/>
        </w:rPr>
        <w:t>Tim Luft</w:t>
      </w:r>
    </w:p>
    <w:p w14:paraId="2B9F25B2" w14:textId="77777777" w:rsidR="00873870" w:rsidRPr="007724FB" w:rsidRDefault="00873870" w:rsidP="00873870">
      <w:pPr>
        <w:rPr>
          <w:rFonts w:ascii="Arial" w:hAnsi="Arial" w:cs="Arial"/>
          <w:sz w:val="22"/>
          <w:szCs w:val="22"/>
        </w:rPr>
      </w:pPr>
      <w:r w:rsidRPr="007724FB">
        <w:rPr>
          <w:rFonts w:ascii="Arial" w:hAnsi="Arial" w:cs="Arial"/>
          <w:sz w:val="22"/>
          <w:szCs w:val="22"/>
        </w:rPr>
        <w:tab/>
      </w:r>
      <w:r w:rsidRPr="007724FB">
        <w:rPr>
          <w:rFonts w:ascii="Arial" w:hAnsi="Arial" w:cs="Arial"/>
          <w:sz w:val="22"/>
          <w:szCs w:val="22"/>
        </w:rPr>
        <w:tab/>
      </w:r>
      <w:r w:rsidRPr="007724FB">
        <w:rPr>
          <w:rFonts w:ascii="Arial" w:hAnsi="Arial" w:cs="Arial"/>
          <w:sz w:val="22"/>
          <w:szCs w:val="22"/>
        </w:rPr>
        <w:tab/>
      </w:r>
      <w:r w:rsidR="00013E75" w:rsidRPr="007724FB">
        <w:rPr>
          <w:rFonts w:ascii="Arial" w:hAnsi="Arial" w:cs="Arial"/>
          <w:sz w:val="22"/>
          <w:szCs w:val="22"/>
        </w:rPr>
        <w:tab/>
      </w:r>
      <w:r w:rsidR="00013E75" w:rsidRPr="007724FB">
        <w:rPr>
          <w:rFonts w:ascii="Arial" w:hAnsi="Arial" w:cs="Arial"/>
          <w:sz w:val="22"/>
          <w:szCs w:val="22"/>
        </w:rPr>
        <w:tab/>
      </w:r>
      <w:r w:rsidR="00013E75" w:rsidRPr="007724FB">
        <w:rPr>
          <w:rFonts w:ascii="Arial" w:hAnsi="Arial" w:cs="Arial"/>
          <w:sz w:val="22"/>
          <w:szCs w:val="22"/>
        </w:rPr>
        <w:tab/>
      </w:r>
      <w:r w:rsidRPr="007724FB">
        <w:rPr>
          <w:rFonts w:ascii="Arial" w:hAnsi="Arial" w:cs="Arial"/>
          <w:sz w:val="22"/>
          <w:szCs w:val="22"/>
        </w:rPr>
        <w:t>Timothy W. Luft, Mo. Bar #40506</w:t>
      </w:r>
    </w:p>
    <w:p w14:paraId="1375DC75" w14:textId="77777777" w:rsidR="00873870" w:rsidRPr="007724FB" w:rsidRDefault="00873870" w:rsidP="00873870">
      <w:pPr>
        <w:rPr>
          <w:rFonts w:ascii="Arial" w:hAnsi="Arial" w:cs="Arial"/>
          <w:sz w:val="22"/>
          <w:szCs w:val="22"/>
        </w:rPr>
      </w:pPr>
      <w:r w:rsidRPr="007724FB">
        <w:rPr>
          <w:rFonts w:ascii="Arial" w:hAnsi="Arial" w:cs="Arial"/>
          <w:sz w:val="22"/>
          <w:szCs w:val="22"/>
        </w:rPr>
        <w:tab/>
      </w:r>
      <w:r w:rsidR="00CA4C98" w:rsidRPr="007724FB">
        <w:rPr>
          <w:rFonts w:ascii="Arial" w:hAnsi="Arial" w:cs="Arial"/>
          <w:sz w:val="22"/>
          <w:szCs w:val="22"/>
        </w:rPr>
        <w:tab/>
      </w:r>
      <w:r w:rsidR="00013E75" w:rsidRPr="007724FB">
        <w:rPr>
          <w:rFonts w:ascii="Arial" w:hAnsi="Arial" w:cs="Arial"/>
          <w:sz w:val="22"/>
          <w:szCs w:val="22"/>
        </w:rPr>
        <w:tab/>
      </w:r>
      <w:r w:rsidR="00013E75" w:rsidRPr="007724FB">
        <w:rPr>
          <w:rFonts w:ascii="Arial" w:hAnsi="Arial" w:cs="Arial"/>
          <w:sz w:val="22"/>
          <w:szCs w:val="22"/>
        </w:rPr>
        <w:tab/>
      </w:r>
      <w:r w:rsidR="00013E75" w:rsidRPr="007724FB">
        <w:rPr>
          <w:rFonts w:ascii="Arial" w:hAnsi="Arial" w:cs="Arial"/>
          <w:sz w:val="22"/>
          <w:szCs w:val="22"/>
        </w:rPr>
        <w:tab/>
      </w:r>
      <w:r w:rsidR="00013E75" w:rsidRPr="007724FB">
        <w:rPr>
          <w:rFonts w:ascii="Arial" w:hAnsi="Arial" w:cs="Arial"/>
          <w:sz w:val="22"/>
          <w:szCs w:val="22"/>
        </w:rPr>
        <w:tab/>
      </w:r>
      <w:r w:rsidRPr="007724FB">
        <w:rPr>
          <w:rFonts w:ascii="Arial" w:hAnsi="Arial" w:cs="Arial"/>
          <w:sz w:val="22"/>
          <w:szCs w:val="22"/>
        </w:rPr>
        <w:t>Corporate Counsel</w:t>
      </w:r>
    </w:p>
    <w:p w14:paraId="2B973039" w14:textId="77777777" w:rsidR="00873870" w:rsidRPr="007724FB" w:rsidRDefault="00873870" w:rsidP="00873870">
      <w:pPr>
        <w:rPr>
          <w:rFonts w:ascii="Arial" w:hAnsi="Arial" w:cs="Arial"/>
          <w:b/>
          <w:sz w:val="22"/>
          <w:szCs w:val="22"/>
        </w:rPr>
      </w:pPr>
      <w:r w:rsidRPr="007724FB">
        <w:rPr>
          <w:rFonts w:ascii="Arial" w:hAnsi="Arial" w:cs="Arial"/>
          <w:sz w:val="22"/>
          <w:szCs w:val="22"/>
        </w:rPr>
        <w:tab/>
      </w:r>
      <w:r w:rsidRPr="007724FB">
        <w:rPr>
          <w:rFonts w:ascii="Arial" w:hAnsi="Arial" w:cs="Arial"/>
          <w:sz w:val="22"/>
          <w:szCs w:val="22"/>
        </w:rPr>
        <w:tab/>
      </w:r>
      <w:r w:rsidRPr="007724FB">
        <w:rPr>
          <w:rFonts w:ascii="Arial" w:hAnsi="Arial" w:cs="Arial"/>
          <w:sz w:val="22"/>
          <w:szCs w:val="22"/>
        </w:rPr>
        <w:tab/>
      </w:r>
      <w:r w:rsidRPr="007724FB">
        <w:rPr>
          <w:rFonts w:ascii="Arial" w:hAnsi="Arial" w:cs="Arial"/>
          <w:sz w:val="22"/>
          <w:szCs w:val="22"/>
        </w:rPr>
        <w:tab/>
      </w:r>
      <w:r w:rsidR="00013E75" w:rsidRPr="007724FB">
        <w:rPr>
          <w:rFonts w:ascii="Arial" w:hAnsi="Arial" w:cs="Arial"/>
          <w:sz w:val="22"/>
          <w:szCs w:val="22"/>
        </w:rPr>
        <w:tab/>
      </w:r>
      <w:r w:rsidR="00013E75" w:rsidRPr="007724FB">
        <w:rPr>
          <w:rFonts w:ascii="Arial" w:hAnsi="Arial" w:cs="Arial"/>
          <w:sz w:val="22"/>
          <w:szCs w:val="22"/>
        </w:rPr>
        <w:tab/>
      </w:r>
      <w:r w:rsidRPr="007724FB">
        <w:rPr>
          <w:rFonts w:ascii="Arial" w:hAnsi="Arial" w:cs="Arial"/>
          <w:b/>
          <w:sz w:val="22"/>
          <w:szCs w:val="22"/>
        </w:rPr>
        <w:t>MISSOURI-AMERICAN WATER COMPANY</w:t>
      </w:r>
    </w:p>
    <w:p w14:paraId="6221CBA1" w14:textId="77777777" w:rsidR="00873870" w:rsidRPr="007724FB" w:rsidRDefault="00873870" w:rsidP="00873870">
      <w:pPr>
        <w:rPr>
          <w:rFonts w:ascii="Arial" w:hAnsi="Arial" w:cs="Arial"/>
          <w:sz w:val="22"/>
          <w:szCs w:val="22"/>
        </w:rPr>
      </w:pPr>
      <w:r w:rsidRPr="007724FB">
        <w:rPr>
          <w:rFonts w:ascii="Arial" w:hAnsi="Arial" w:cs="Arial"/>
          <w:sz w:val="22"/>
          <w:szCs w:val="22"/>
        </w:rPr>
        <w:tab/>
      </w:r>
      <w:r w:rsidRPr="007724FB">
        <w:rPr>
          <w:rFonts w:ascii="Arial" w:hAnsi="Arial" w:cs="Arial"/>
          <w:sz w:val="22"/>
          <w:szCs w:val="22"/>
        </w:rPr>
        <w:tab/>
      </w:r>
      <w:r w:rsidRPr="007724FB">
        <w:rPr>
          <w:rFonts w:ascii="Arial" w:hAnsi="Arial" w:cs="Arial"/>
          <w:sz w:val="22"/>
          <w:szCs w:val="22"/>
        </w:rPr>
        <w:tab/>
      </w:r>
      <w:r w:rsidR="00013E75" w:rsidRPr="007724FB">
        <w:rPr>
          <w:rFonts w:ascii="Arial" w:hAnsi="Arial" w:cs="Arial"/>
          <w:sz w:val="22"/>
          <w:szCs w:val="22"/>
        </w:rPr>
        <w:tab/>
      </w:r>
      <w:r w:rsidR="00013E75" w:rsidRPr="007724FB">
        <w:rPr>
          <w:rFonts w:ascii="Arial" w:hAnsi="Arial" w:cs="Arial"/>
          <w:sz w:val="22"/>
          <w:szCs w:val="22"/>
        </w:rPr>
        <w:tab/>
      </w:r>
      <w:r w:rsidR="00013E75" w:rsidRPr="007724FB">
        <w:rPr>
          <w:rFonts w:ascii="Arial" w:hAnsi="Arial" w:cs="Arial"/>
          <w:sz w:val="22"/>
          <w:szCs w:val="22"/>
        </w:rPr>
        <w:tab/>
      </w:r>
      <w:r w:rsidRPr="007724FB">
        <w:rPr>
          <w:rFonts w:ascii="Arial" w:hAnsi="Arial" w:cs="Arial"/>
          <w:sz w:val="22"/>
          <w:szCs w:val="22"/>
        </w:rPr>
        <w:t>727 Craig Road</w:t>
      </w:r>
    </w:p>
    <w:p w14:paraId="458DBFEC" w14:textId="77777777" w:rsidR="00873870" w:rsidRPr="007724FB" w:rsidRDefault="00873870" w:rsidP="00873870">
      <w:pPr>
        <w:rPr>
          <w:rFonts w:ascii="Arial" w:hAnsi="Arial" w:cs="Arial"/>
          <w:sz w:val="22"/>
          <w:szCs w:val="22"/>
        </w:rPr>
      </w:pPr>
      <w:r w:rsidRPr="007724FB">
        <w:rPr>
          <w:rFonts w:ascii="Arial" w:hAnsi="Arial" w:cs="Arial"/>
          <w:sz w:val="22"/>
          <w:szCs w:val="22"/>
        </w:rPr>
        <w:tab/>
      </w:r>
      <w:r w:rsidRPr="007724FB">
        <w:rPr>
          <w:rFonts w:ascii="Arial" w:hAnsi="Arial" w:cs="Arial"/>
          <w:sz w:val="22"/>
          <w:szCs w:val="22"/>
        </w:rPr>
        <w:tab/>
      </w:r>
      <w:r w:rsidRPr="007724FB">
        <w:rPr>
          <w:rFonts w:ascii="Arial" w:hAnsi="Arial" w:cs="Arial"/>
          <w:sz w:val="22"/>
          <w:szCs w:val="22"/>
        </w:rPr>
        <w:tab/>
      </w:r>
      <w:r w:rsidR="00013E75" w:rsidRPr="007724FB">
        <w:rPr>
          <w:rFonts w:ascii="Arial" w:hAnsi="Arial" w:cs="Arial"/>
          <w:sz w:val="22"/>
          <w:szCs w:val="22"/>
        </w:rPr>
        <w:tab/>
      </w:r>
      <w:r w:rsidR="00013E75" w:rsidRPr="007724FB">
        <w:rPr>
          <w:rFonts w:ascii="Arial" w:hAnsi="Arial" w:cs="Arial"/>
          <w:sz w:val="22"/>
          <w:szCs w:val="22"/>
        </w:rPr>
        <w:tab/>
      </w:r>
      <w:r w:rsidR="00013E75" w:rsidRPr="007724FB">
        <w:rPr>
          <w:rFonts w:ascii="Arial" w:hAnsi="Arial" w:cs="Arial"/>
          <w:sz w:val="22"/>
          <w:szCs w:val="22"/>
        </w:rPr>
        <w:tab/>
      </w:r>
      <w:r w:rsidRPr="007724FB">
        <w:rPr>
          <w:rFonts w:ascii="Arial" w:hAnsi="Arial" w:cs="Arial"/>
          <w:sz w:val="22"/>
          <w:szCs w:val="22"/>
        </w:rPr>
        <w:t>St. Louis, MO 63141</w:t>
      </w:r>
    </w:p>
    <w:p w14:paraId="65CE7A34" w14:textId="63FB8B92" w:rsidR="00873870" w:rsidRPr="007724FB" w:rsidRDefault="00873870" w:rsidP="00873870">
      <w:pPr>
        <w:rPr>
          <w:rFonts w:ascii="Arial" w:hAnsi="Arial" w:cs="Arial"/>
          <w:sz w:val="22"/>
          <w:szCs w:val="22"/>
        </w:rPr>
      </w:pPr>
      <w:r w:rsidRPr="007724FB">
        <w:rPr>
          <w:rFonts w:ascii="Arial" w:hAnsi="Arial" w:cs="Arial"/>
          <w:sz w:val="22"/>
          <w:szCs w:val="22"/>
        </w:rPr>
        <w:tab/>
      </w:r>
      <w:r w:rsidRPr="007724FB">
        <w:rPr>
          <w:rFonts w:ascii="Arial" w:hAnsi="Arial" w:cs="Arial"/>
          <w:sz w:val="22"/>
          <w:szCs w:val="22"/>
        </w:rPr>
        <w:tab/>
      </w:r>
      <w:r w:rsidRPr="007724FB">
        <w:rPr>
          <w:rFonts w:ascii="Arial" w:hAnsi="Arial" w:cs="Arial"/>
          <w:sz w:val="22"/>
          <w:szCs w:val="22"/>
        </w:rPr>
        <w:tab/>
      </w:r>
      <w:r w:rsidR="00013E75" w:rsidRPr="007724FB">
        <w:rPr>
          <w:rFonts w:ascii="Arial" w:hAnsi="Arial" w:cs="Arial"/>
          <w:sz w:val="22"/>
          <w:szCs w:val="22"/>
        </w:rPr>
        <w:tab/>
      </w:r>
      <w:r w:rsidR="00013E75" w:rsidRPr="007724FB">
        <w:rPr>
          <w:rFonts w:ascii="Arial" w:hAnsi="Arial" w:cs="Arial"/>
          <w:sz w:val="22"/>
          <w:szCs w:val="22"/>
        </w:rPr>
        <w:tab/>
      </w:r>
      <w:r w:rsidR="00013E75" w:rsidRPr="007724FB">
        <w:rPr>
          <w:rFonts w:ascii="Arial" w:hAnsi="Arial" w:cs="Arial"/>
          <w:sz w:val="22"/>
          <w:szCs w:val="22"/>
        </w:rPr>
        <w:tab/>
      </w:r>
      <w:r w:rsidRPr="007724FB">
        <w:rPr>
          <w:rFonts w:ascii="Arial" w:hAnsi="Arial" w:cs="Arial"/>
          <w:sz w:val="22"/>
          <w:szCs w:val="22"/>
        </w:rPr>
        <w:t>(314) 996-2279 telephone</w:t>
      </w:r>
    </w:p>
    <w:p w14:paraId="3D330C16" w14:textId="77777777" w:rsidR="00873870" w:rsidRPr="007724FB" w:rsidRDefault="00F77612" w:rsidP="00873870">
      <w:pPr>
        <w:ind w:left="4320"/>
        <w:rPr>
          <w:rFonts w:ascii="Arial" w:hAnsi="Arial" w:cs="Arial"/>
          <w:sz w:val="22"/>
          <w:szCs w:val="22"/>
        </w:rPr>
      </w:pPr>
      <w:hyperlink r:id="rId7" w:history="1">
        <w:r w:rsidR="00013E75" w:rsidRPr="007724FB">
          <w:rPr>
            <w:rStyle w:val="Hyperlink"/>
            <w:rFonts w:ascii="Arial" w:hAnsi="Arial" w:cs="Arial"/>
            <w:sz w:val="22"/>
            <w:szCs w:val="22"/>
          </w:rPr>
          <w:t>tim.luft@amwater.com</w:t>
        </w:r>
      </w:hyperlink>
    </w:p>
    <w:p w14:paraId="6A6370BF" w14:textId="77777777" w:rsidR="00873870" w:rsidRPr="007724FB" w:rsidRDefault="00873870" w:rsidP="00873870">
      <w:pPr>
        <w:ind w:left="4320"/>
        <w:rPr>
          <w:rFonts w:ascii="Arial" w:hAnsi="Arial" w:cs="Arial"/>
          <w:sz w:val="22"/>
          <w:szCs w:val="22"/>
        </w:rPr>
      </w:pPr>
    </w:p>
    <w:p w14:paraId="55A40253" w14:textId="77777777" w:rsidR="007724FB" w:rsidRDefault="00873870" w:rsidP="007724FB">
      <w:pPr>
        <w:ind w:left="3600" w:firstLine="720"/>
        <w:rPr>
          <w:rFonts w:ascii="Arial" w:hAnsi="Arial" w:cs="Arial"/>
          <w:b/>
          <w:sz w:val="22"/>
          <w:szCs w:val="22"/>
        </w:rPr>
      </w:pPr>
      <w:r w:rsidRPr="007724FB">
        <w:rPr>
          <w:rFonts w:ascii="Arial" w:hAnsi="Arial" w:cs="Arial"/>
          <w:b/>
          <w:sz w:val="22"/>
          <w:szCs w:val="22"/>
        </w:rPr>
        <w:t xml:space="preserve">ATTORNEY FOR MISSOURI-AMERICAN </w:t>
      </w:r>
    </w:p>
    <w:p w14:paraId="7BED7140" w14:textId="65169E2C" w:rsidR="007724FB" w:rsidRDefault="00873870" w:rsidP="007724FB">
      <w:pPr>
        <w:ind w:left="3600" w:firstLine="720"/>
        <w:rPr>
          <w:rFonts w:ascii="Arial" w:hAnsi="Arial" w:cs="Arial"/>
          <w:b/>
          <w:sz w:val="22"/>
          <w:szCs w:val="22"/>
        </w:rPr>
      </w:pPr>
      <w:r w:rsidRPr="007724FB">
        <w:rPr>
          <w:rFonts w:ascii="Arial" w:hAnsi="Arial" w:cs="Arial"/>
          <w:b/>
          <w:sz w:val="22"/>
          <w:szCs w:val="22"/>
        </w:rPr>
        <w:t>WATER COMPAN</w:t>
      </w:r>
      <w:r w:rsidR="007724FB">
        <w:rPr>
          <w:rFonts w:ascii="Arial" w:hAnsi="Arial" w:cs="Arial"/>
          <w:b/>
          <w:sz w:val="22"/>
          <w:szCs w:val="22"/>
        </w:rPr>
        <w:t>Y</w:t>
      </w:r>
    </w:p>
    <w:p w14:paraId="2FBEE5D6" w14:textId="49841324" w:rsidR="00787E9F" w:rsidRDefault="00787E9F" w:rsidP="007724FB">
      <w:pPr>
        <w:ind w:left="3600" w:firstLine="720"/>
        <w:rPr>
          <w:rFonts w:ascii="Arial" w:hAnsi="Arial" w:cs="Arial"/>
          <w:b/>
          <w:sz w:val="22"/>
          <w:szCs w:val="22"/>
        </w:rPr>
      </w:pPr>
    </w:p>
    <w:p w14:paraId="6ADF2218" w14:textId="0D2BE0A4" w:rsidR="00787E9F" w:rsidRDefault="00787E9F" w:rsidP="007724FB">
      <w:pPr>
        <w:ind w:left="3600" w:firstLine="720"/>
        <w:rPr>
          <w:rFonts w:ascii="Arial" w:hAnsi="Arial" w:cs="Arial"/>
          <w:b/>
          <w:sz w:val="22"/>
          <w:szCs w:val="22"/>
        </w:rPr>
      </w:pPr>
    </w:p>
    <w:p w14:paraId="6755B909" w14:textId="5EA876B8" w:rsidR="00787E9F" w:rsidRDefault="00787E9F" w:rsidP="007724FB">
      <w:pPr>
        <w:ind w:left="3600" w:firstLine="720"/>
        <w:rPr>
          <w:rFonts w:ascii="Arial" w:hAnsi="Arial" w:cs="Arial"/>
          <w:b/>
          <w:sz w:val="22"/>
          <w:szCs w:val="22"/>
        </w:rPr>
      </w:pPr>
    </w:p>
    <w:p w14:paraId="6F47E443" w14:textId="340CD746" w:rsidR="00787E9F" w:rsidRDefault="00787E9F" w:rsidP="00755639">
      <w:pPr>
        <w:rPr>
          <w:rFonts w:ascii="Arial" w:hAnsi="Arial" w:cs="Arial"/>
          <w:b/>
          <w:sz w:val="22"/>
          <w:szCs w:val="22"/>
        </w:rPr>
      </w:pPr>
    </w:p>
    <w:p w14:paraId="2C48875C" w14:textId="77777777" w:rsidR="00787E9F" w:rsidRPr="007724FB" w:rsidRDefault="00787E9F" w:rsidP="00787E9F">
      <w:pPr>
        <w:pStyle w:val="Heading1"/>
        <w:ind w:left="2160" w:firstLine="720"/>
        <w:jc w:val="left"/>
        <w:rPr>
          <w:rFonts w:ascii="Arial" w:hAnsi="Arial" w:cs="Arial"/>
          <w:sz w:val="22"/>
          <w:szCs w:val="22"/>
        </w:rPr>
      </w:pPr>
      <w:r w:rsidRPr="007724FB">
        <w:rPr>
          <w:rFonts w:ascii="Arial" w:hAnsi="Arial" w:cs="Arial"/>
          <w:sz w:val="22"/>
          <w:szCs w:val="22"/>
        </w:rPr>
        <w:t>CERTIFICATE OF SERVICE</w:t>
      </w:r>
    </w:p>
    <w:p w14:paraId="757D9C93" w14:textId="77777777" w:rsidR="00787E9F" w:rsidRPr="007724FB" w:rsidRDefault="00787E9F" w:rsidP="00787E9F">
      <w:pPr>
        <w:rPr>
          <w:rFonts w:ascii="Arial" w:hAnsi="Arial" w:cs="Arial"/>
          <w:sz w:val="22"/>
          <w:szCs w:val="22"/>
        </w:rPr>
      </w:pPr>
    </w:p>
    <w:p w14:paraId="6EECB088" w14:textId="42DEAE28" w:rsidR="00787E9F" w:rsidRPr="007724FB" w:rsidRDefault="00787E9F" w:rsidP="00787E9F">
      <w:pPr>
        <w:ind w:firstLine="720"/>
        <w:rPr>
          <w:rFonts w:ascii="Arial" w:hAnsi="Arial" w:cs="Arial"/>
          <w:sz w:val="22"/>
          <w:szCs w:val="22"/>
        </w:rPr>
      </w:pPr>
      <w:r w:rsidRPr="007724FB">
        <w:rPr>
          <w:rFonts w:ascii="Arial" w:hAnsi="Arial" w:cs="Arial"/>
          <w:sz w:val="22"/>
          <w:szCs w:val="22"/>
        </w:rPr>
        <w:t xml:space="preserve">I do hereby certify that a true and correct copy of the foregoing document has been sent by electronic mail this </w:t>
      </w:r>
      <w:r w:rsidR="00F77612">
        <w:rPr>
          <w:rFonts w:ascii="Arial" w:hAnsi="Arial" w:cs="Arial"/>
          <w:sz w:val="22"/>
          <w:szCs w:val="22"/>
        </w:rPr>
        <w:t>30</w:t>
      </w:r>
      <w:r w:rsidR="00A37796">
        <w:rPr>
          <w:rFonts w:ascii="Arial" w:hAnsi="Arial" w:cs="Arial"/>
          <w:sz w:val="22"/>
          <w:szCs w:val="22"/>
        </w:rPr>
        <w:t>th</w:t>
      </w:r>
      <w:r w:rsidRPr="007724FB">
        <w:rPr>
          <w:rFonts w:ascii="Arial" w:hAnsi="Arial" w:cs="Arial"/>
          <w:sz w:val="22"/>
          <w:szCs w:val="22"/>
        </w:rPr>
        <w:t xml:space="preserve"> day of </w:t>
      </w:r>
      <w:r w:rsidR="00A37796">
        <w:rPr>
          <w:rFonts w:ascii="Arial" w:hAnsi="Arial" w:cs="Arial"/>
          <w:sz w:val="22"/>
          <w:szCs w:val="22"/>
        </w:rPr>
        <w:t>September</w:t>
      </w:r>
      <w:r w:rsidRPr="007724FB">
        <w:rPr>
          <w:rFonts w:ascii="Arial" w:hAnsi="Arial" w:cs="Arial"/>
          <w:sz w:val="22"/>
          <w:szCs w:val="22"/>
        </w:rPr>
        <w:t>, 20</w:t>
      </w:r>
      <w:r>
        <w:rPr>
          <w:rFonts w:ascii="Arial" w:hAnsi="Arial" w:cs="Arial"/>
          <w:sz w:val="22"/>
          <w:szCs w:val="22"/>
        </w:rPr>
        <w:t>2</w:t>
      </w:r>
      <w:r w:rsidR="00755639">
        <w:rPr>
          <w:rFonts w:ascii="Arial" w:hAnsi="Arial" w:cs="Arial"/>
          <w:sz w:val="22"/>
          <w:szCs w:val="22"/>
        </w:rPr>
        <w:t>2</w:t>
      </w:r>
      <w:r w:rsidRPr="007724FB">
        <w:rPr>
          <w:rFonts w:ascii="Arial" w:hAnsi="Arial" w:cs="Arial"/>
          <w:sz w:val="22"/>
          <w:szCs w:val="22"/>
        </w:rPr>
        <w:t>, to:</w:t>
      </w:r>
    </w:p>
    <w:p w14:paraId="093D3870" w14:textId="77777777" w:rsidR="00787E9F" w:rsidRPr="007724FB" w:rsidRDefault="00787E9F" w:rsidP="00787E9F">
      <w:pPr>
        <w:rPr>
          <w:rFonts w:ascii="Arial" w:hAnsi="Arial" w:cs="Arial"/>
          <w:sz w:val="22"/>
          <w:szCs w:val="22"/>
        </w:rPr>
      </w:pPr>
    </w:p>
    <w:p w14:paraId="0CAACAE0" w14:textId="77777777" w:rsidR="00787E9F" w:rsidRPr="007724FB" w:rsidRDefault="00787E9F" w:rsidP="00787E9F">
      <w:pPr>
        <w:ind w:firstLine="720"/>
        <w:rPr>
          <w:rFonts w:ascii="Arial" w:hAnsi="Arial" w:cs="Arial"/>
          <w:sz w:val="22"/>
          <w:szCs w:val="22"/>
        </w:rPr>
      </w:pPr>
      <w:r w:rsidRPr="007724FB">
        <w:rPr>
          <w:rFonts w:ascii="Arial" w:hAnsi="Arial" w:cs="Arial"/>
          <w:sz w:val="22"/>
          <w:szCs w:val="22"/>
        </w:rPr>
        <w:t>General Counsel’s Office</w:t>
      </w:r>
      <w:r w:rsidRPr="007724FB">
        <w:rPr>
          <w:rFonts w:ascii="Arial" w:hAnsi="Arial" w:cs="Arial"/>
          <w:sz w:val="22"/>
          <w:szCs w:val="22"/>
        </w:rPr>
        <w:tab/>
      </w:r>
      <w:r w:rsidRPr="007724FB">
        <w:rPr>
          <w:rFonts w:ascii="Arial" w:hAnsi="Arial" w:cs="Arial"/>
          <w:sz w:val="22"/>
          <w:szCs w:val="22"/>
        </w:rPr>
        <w:tab/>
      </w:r>
      <w:r w:rsidRPr="007724FB">
        <w:rPr>
          <w:rFonts w:ascii="Arial" w:hAnsi="Arial" w:cs="Arial"/>
          <w:sz w:val="22"/>
          <w:szCs w:val="22"/>
        </w:rPr>
        <w:tab/>
      </w:r>
      <w:r w:rsidRPr="007724FB">
        <w:rPr>
          <w:rFonts w:ascii="Arial" w:hAnsi="Arial" w:cs="Arial"/>
          <w:sz w:val="22"/>
          <w:szCs w:val="22"/>
        </w:rPr>
        <w:tab/>
      </w:r>
      <w:proofErr w:type="spellStart"/>
      <w:r w:rsidRPr="007724FB">
        <w:rPr>
          <w:rFonts w:ascii="Arial" w:hAnsi="Arial" w:cs="Arial"/>
          <w:sz w:val="22"/>
          <w:szCs w:val="22"/>
        </w:rPr>
        <w:t>Office</w:t>
      </w:r>
      <w:proofErr w:type="spellEnd"/>
      <w:r w:rsidRPr="007724FB">
        <w:rPr>
          <w:rFonts w:ascii="Arial" w:hAnsi="Arial" w:cs="Arial"/>
          <w:sz w:val="22"/>
          <w:szCs w:val="22"/>
        </w:rPr>
        <w:t xml:space="preserve"> of the Public Counsel </w:t>
      </w:r>
    </w:p>
    <w:p w14:paraId="0F35B0F8" w14:textId="14404190" w:rsidR="00787E9F" w:rsidRPr="007724FB" w:rsidRDefault="00F77612" w:rsidP="00787E9F">
      <w:pPr>
        <w:ind w:firstLine="720"/>
        <w:rPr>
          <w:rFonts w:ascii="Arial" w:hAnsi="Arial" w:cs="Arial"/>
          <w:sz w:val="22"/>
          <w:szCs w:val="22"/>
        </w:rPr>
      </w:pPr>
      <w:hyperlink r:id="rId8" w:history="1">
        <w:r w:rsidR="00787E9F" w:rsidRPr="007724FB">
          <w:rPr>
            <w:rStyle w:val="Hyperlink"/>
            <w:rFonts w:ascii="Arial" w:hAnsi="Arial" w:cs="Arial"/>
            <w:sz w:val="22"/>
            <w:szCs w:val="22"/>
          </w:rPr>
          <w:t>staffcounselservice@psc.mo.gov</w:t>
        </w:r>
      </w:hyperlink>
      <w:r w:rsidR="00787E9F" w:rsidRPr="007724FB">
        <w:rPr>
          <w:rFonts w:ascii="Arial" w:hAnsi="Arial" w:cs="Arial"/>
          <w:sz w:val="22"/>
          <w:szCs w:val="22"/>
        </w:rPr>
        <w:tab/>
      </w:r>
      <w:r w:rsidR="00787E9F" w:rsidRPr="007724FB">
        <w:rPr>
          <w:rFonts w:ascii="Arial" w:hAnsi="Arial" w:cs="Arial"/>
          <w:sz w:val="22"/>
          <w:szCs w:val="22"/>
        </w:rPr>
        <w:tab/>
      </w:r>
      <w:r w:rsidR="00787E9F" w:rsidRPr="007724FB">
        <w:rPr>
          <w:rFonts w:ascii="Arial" w:hAnsi="Arial" w:cs="Arial"/>
          <w:sz w:val="22"/>
          <w:szCs w:val="22"/>
        </w:rPr>
        <w:tab/>
      </w:r>
      <w:hyperlink r:id="rId9" w:history="1">
        <w:r w:rsidR="00787E9F" w:rsidRPr="007724FB">
          <w:rPr>
            <w:rStyle w:val="Hyperlink"/>
            <w:rFonts w:ascii="Arial" w:hAnsi="Arial" w:cs="Arial"/>
            <w:sz w:val="22"/>
            <w:szCs w:val="22"/>
          </w:rPr>
          <w:t>opcservice@</w:t>
        </w:r>
        <w:r w:rsidR="00787E9F">
          <w:rPr>
            <w:rStyle w:val="Hyperlink"/>
            <w:rFonts w:ascii="Arial" w:hAnsi="Arial" w:cs="Arial"/>
            <w:sz w:val="22"/>
            <w:szCs w:val="22"/>
          </w:rPr>
          <w:t>opc</w:t>
        </w:r>
        <w:r w:rsidR="00787E9F" w:rsidRPr="007724FB">
          <w:rPr>
            <w:rStyle w:val="Hyperlink"/>
            <w:rFonts w:ascii="Arial" w:hAnsi="Arial" w:cs="Arial"/>
            <w:sz w:val="22"/>
            <w:szCs w:val="22"/>
          </w:rPr>
          <w:t>.mo.gov</w:t>
        </w:r>
      </w:hyperlink>
    </w:p>
    <w:p w14:paraId="19D2D969" w14:textId="77777777" w:rsidR="00787E9F" w:rsidRPr="007724FB" w:rsidRDefault="00787E9F" w:rsidP="00787E9F">
      <w:pPr>
        <w:spacing w:line="480" w:lineRule="auto"/>
        <w:rPr>
          <w:rFonts w:ascii="Arial" w:hAnsi="Arial" w:cs="Arial"/>
          <w:sz w:val="22"/>
          <w:szCs w:val="22"/>
        </w:rPr>
      </w:pPr>
    </w:p>
    <w:p w14:paraId="48EB5747" w14:textId="621E41B2" w:rsidR="00787E9F" w:rsidRPr="007724FB" w:rsidRDefault="00787E9F" w:rsidP="00787E9F">
      <w:pPr>
        <w:spacing w:line="480" w:lineRule="auto"/>
        <w:rPr>
          <w:rFonts w:ascii="Arial" w:hAnsi="Arial" w:cs="Arial"/>
          <w:sz w:val="22"/>
          <w:szCs w:val="22"/>
          <w:u w:val="single"/>
        </w:rPr>
      </w:pPr>
      <w:r w:rsidRPr="007724FB">
        <w:rPr>
          <w:rFonts w:ascii="Arial" w:hAnsi="Arial" w:cs="Arial"/>
          <w:sz w:val="22"/>
          <w:szCs w:val="22"/>
        </w:rPr>
        <w:tab/>
      </w:r>
      <w:r w:rsidRPr="007724FB">
        <w:rPr>
          <w:rFonts w:ascii="Arial" w:hAnsi="Arial" w:cs="Arial"/>
          <w:sz w:val="22"/>
          <w:szCs w:val="22"/>
        </w:rPr>
        <w:tab/>
      </w:r>
      <w:r w:rsidRPr="007724FB">
        <w:rPr>
          <w:rFonts w:ascii="Arial" w:hAnsi="Arial" w:cs="Arial"/>
          <w:sz w:val="22"/>
          <w:szCs w:val="22"/>
        </w:rPr>
        <w:tab/>
      </w:r>
      <w:r w:rsidRPr="007724FB">
        <w:rPr>
          <w:rFonts w:ascii="Arial" w:hAnsi="Arial" w:cs="Arial"/>
          <w:sz w:val="22"/>
          <w:szCs w:val="22"/>
        </w:rPr>
        <w:tab/>
      </w:r>
      <w:r w:rsidRPr="007724FB">
        <w:rPr>
          <w:rFonts w:ascii="Arial" w:hAnsi="Arial" w:cs="Arial"/>
          <w:sz w:val="22"/>
          <w:szCs w:val="22"/>
        </w:rPr>
        <w:tab/>
      </w:r>
      <w:r w:rsidRPr="007724FB">
        <w:rPr>
          <w:rFonts w:ascii="Arial" w:hAnsi="Arial" w:cs="Arial"/>
          <w:sz w:val="22"/>
          <w:szCs w:val="22"/>
        </w:rPr>
        <w:tab/>
      </w:r>
      <w:r w:rsidRPr="007724FB">
        <w:rPr>
          <w:rFonts w:ascii="Arial" w:hAnsi="Arial" w:cs="Arial"/>
          <w:sz w:val="22"/>
          <w:szCs w:val="22"/>
        </w:rPr>
        <w:tab/>
      </w:r>
      <w:r w:rsidR="007E032A">
        <w:rPr>
          <w:rFonts w:ascii="Arial" w:hAnsi="Arial" w:cs="Arial"/>
          <w:sz w:val="22"/>
          <w:szCs w:val="22"/>
        </w:rPr>
        <w:tab/>
      </w:r>
      <w:r w:rsidR="007E032A">
        <w:rPr>
          <w:rFonts w:ascii="Arial" w:hAnsi="Arial" w:cs="Arial"/>
          <w:sz w:val="22"/>
          <w:szCs w:val="22"/>
        </w:rPr>
        <w:tab/>
      </w:r>
      <w:r w:rsidRPr="007724FB">
        <w:rPr>
          <w:rFonts w:ascii="Arial" w:hAnsi="Arial" w:cs="Arial"/>
          <w:sz w:val="22"/>
          <w:szCs w:val="22"/>
          <w:u w:val="single"/>
        </w:rPr>
        <w:t>/s/ Tim Luft</w:t>
      </w:r>
    </w:p>
    <w:p w14:paraId="6BAB78DC" w14:textId="77777777" w:rsidR="00787E9F" w:rsidRPr="007724FB" w:rsidRDefault="00787E9F" w:rsidP="007724FB">
      <w:pPr>
        <w:ind w:left="3600" w:firstLine="720"/>
        <w:rPr>
          <w:rFonts w:ascii="Arial" w:hAnsi="Arial" w:cs="Arial"/>
          <w:b/>
          <w:sz w:val="22"/>
          <w:szCs w:val="22"/>
        </w:rPr>
      </w:pPr>
    </w:p>
    <w:p w14:paraId="32534D73" w14:textId="77777777" w:rsidR="007724FB" w:rsidRDefault="007724FB" w:rsidP="007724FB">
      <w:pPr>
        <w:pStyle w:val="Heading1"/>
        <w:ind w:left="2160" w:firstLine="720"/>
        <w:jc w:val="left"/>
        <w:rPr>
          <w:rFonts w:ascii="Arial" w:hAnsi="Arial" w:cs="Arial"/>
          <w:sz w:val="22"/>
          <w:szCs w:val="22"/>
        </w:rPr>
      </w:pPr>
    </w:p>
    <w:p w14:paraId="5E1DE6DC" w14:textId="77777777" w:rsidR="007724FB" w:rsidRDefault="007724FB" w:rsidP="007724FB">
      <w:pPr>
        <w:pStyle w:val="Heading1"/>
        <w:ind w:left="2160" w:firstLine="720"/>
        <w:jc w:val="left"/>
        <w:rPr>
          <w:rFonts w:ascii="Arial" w:hAnsi="Arial" w:cs="Arial"/>
          <w:sz w:val="22"/>
          <w:szCs w:val="22"/>
        </w:rPr>
      </w:pPr>
    </w:p>
    <w:p w14:paraId="5C19569F" w14:textId="77777777" w:rsidR="007724FB" w:rsidRDefault="007724FB" w:rsidP="007724FB">
      <w:pPr>
        <w:pStyle w:val="Heading1"/>
        <w:ind w:left="2160" w:firstLine="720"/>
        <w:jc w:val="left"/>
        <w:rPr>
          <w:rFonts w:ascii="Arial" w:hAnsi="Arial" w:cs="Arial"/>
          <w:sz w:val="22"/>
          <w:szCs w:val="22"/>
        </w:rPr>
      </w:pPr>
    </w:p>
    <w:p w14:paraId="1761E64D" w14:textId="77777777" w:rsidR="007724FB" w:rsidRDefault="007724FB" w:rsidP="007724FB">
      <w:pPr>
        <w:pStyle w:val="Heading1"/>
        <w:ind w:left="2160" w:firstLine="720"/>
        <w:jc w:val="left"/>
        <w:rPr>
          <w:rFonts w:ascii="Arial" w:hAnsi="Arial" w:cs="Arial"/>
          <w:sz w:val="22"/>
          <w:szCs w:val="22"/>
        </w:rPr>
      </w:pPr>
    </w:p>
    <w:p w14:paraId="4ADC12F9" w14:textId="77777777" w:rsidR="007724FB" w:rsidRDefault="007724FB" w:rsidP="007724FB">
      <w:pPr>
        <w:pStyle w:val="Heading1"/>
        <w:ind w:left="2160" w:firstLine="720"/>
        <w:jc w:val="left"/>
        <w:rPr>
          <w:rFonts w:ascii="Arial" w:hAnsi="Arial" w:cs="Arial"/>
          <w:sz w:val="22"/>
          <w:szCs w:val="22"/>
        </w:rPr>
      </w:pPr>
    </w:p>
    <w:p w14:paraId="1BA1C4CB" w14:textId="77777777" w:rsidR="007724FB" w:rsidRDefault="007724FB" w:rsidP="007724FB">
      <w:pPr>
        <w:pStyle w:val="Heading1"/>
        <w:ind w:left="2160" w:firstLine="720"/>
        <w:jc w:val="left"/>
        <w:rPr>
          <w:rFonts w:ascii="Arial" w:hAnsi="Arial" w:cs="Arial"/>
          <w:sz w:val="22"/>
          <w:szCs w:val="22"/>
        </w:rPr>
      </w:pPr>
    </w:p>
    <w:p w14:paraId="3F3B1EE9" w14:textId="77777777" w:rsidR="007724FB" w:rsidRDefault="007724FB" w:rsidP="007724FB">
      <w:pPr>
        <w:pStyle w:val="Heading1"/>
        <w:ind w:left="2160" w:firstLine="720"/>
        <w:jc w:val="left"/>
        <w:rPr>
          <w:rFonts w:ascii="Arial" w:hAnsi="Arial" w:cs="Arial"/>
          <w:sz w:val="22"/>
          <w:szCs w:val="22"/>
        </w:rPr>
      </w:pPr>
    </w:p>
    <w:p w14:paraId="3D61BCE5" w14:textId="77777777" w:rsidR="007724FB" w:rsidRDefault="007724FB" w:rsidP="007724FB">
      <w:pPr>
        <w:pStyle w:val="Heading1"/>
        <w:ind w:left="2160" w:firstLine="720"/>
        <w:jc w:val="left"/>
        <w:rPr>
          <w:rFonts w:ascii="Arial" w:hAnsi="Arial" w:cs="Arial"/>
          <w:sz w:val="22"/>
          <w:szCs w:val="22"/>
        </w:rPr>
      </w:pPr>
    </w:p>
    <w:p w14:paraId="676D13B0" w14:textId="1009DAAB" w:rsidR="00873870" w:rsidRPr="007724FB" w:rsidRDefault="00873870" w:rsidP="00873870">
      <w:pPr>
        <w:spacing w:line="480" w:lineRule="auto"/>
        <w:rPr>
          <w:rFonts w:ascii="Arial" w:hAnsi="Arial" w:cs="Arial"/>
          <w:sz w:val="22"/>
          <w:szCs w:val="22"/>
          <w:u w:val="single"/>
        </w:rPr>
      </w:pPr>
    </w:p>
    <w:sectPr w:rsidR="00873870" w:rsidRPr="007724FB" w:rsidSect="007724FB">
      <w:pgSz w:w="12240" w:h="15840"/>
      <w:pgMar w:top="1152"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DE05F" w14:textId="77777777" w:rsidR="00787E9F" w:rsidRDefault="00787E9F" w:rsidP="00787E9F">
      <w:r>
        <w:separator/>
      </w:r>
    </w:p>
  </w:endnote>
  <w:endnote w:type="continuationSeparator" w:id="0">
    <w:p w14:paraId="146061E3" w14:textId="77777777" w:rsidR="00787E9F" w:rsidRDefault="00787E9F" w:rsidP="0078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DDE4C" w14:textId="77777777" w:rsidR="00787E9F" w:rsidRDefault="00787E9F" w:rsidP="00787E9F">
      <w:r>
        <w:separator/>
      </w:r>
    </w:p>
  </w:footnote>
  <w:footnote w:type="continuationSeparator" w:id="0">
    <w:p w14:paraId="3ACE3BE3" w14:textId="77777777" w:rsidR="00787E9F" w:rsidRDefault="00787E9F" w:rsidP="00787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D0BA3"/>
    <w:multiLevelType w:val="hybridMultilevel"/>
    <w:tmpl w:val="D94A96C0"/>
    <w:lvl w:ilvl="0" w:tplc="96861BF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61990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870"/>
    <w:rsid w:val="00013E75"/>
    <w:rsid w:val="00021AA0"/>
    <w:rsid w:val="00036DA9"/>
    <w:rsid w:val="00077383"/>
    <w:rsid w:val="00116CC0"/>
    <w:rsid w:val="00171182"/>
    <w:rsid w:val="00193271"/>
    <w:rsid w:val="001E4224"/>
    <w:rsid w:val="002B7AEC"/>
    <w:rsid w:val="003473AF"/>
    <w:rsid w:val="00347D55"/>
    <w:rsid w:val="00497B21"/>
    <w:rsid w:val="004A665F"/>
    <w:rsid w:val="004B2606"/>
    <w:rsid w:val="00522543"/>
    <w:rsid w:val="005D7397"/>
    <w:rsid w:val="005F6087"/>
    <w:rsid w:val="0069739D"/>
    <w:rsid w:val="006C4E7D"/>
    <w:rsid w:val="006F6999"/>
    <w:rsid w:val="006F749D"/>
    <w:rsid w:val="00742BA5"/>
    <w:rsid w:val="00755639"/>
    <w:rsid w:val="007724FB"/>
    <w:rsid w:val="00787E9F"/>
    <w:rsid w:val="007E032A"/>
    <w:rsid w:val="008429C9"/>
    <w:rsid w:val="00873870"/>
    <w:rsid w:val="00891DA3"/>
    <w:rsid w:val="00903BF8"/>
    <w:rsid w:val="00971121"/>
    <w:rsid w:val="009D388F"/>
    <w:rsid w:val="009E6087"/>
    <w:rsid w:val="00A37796"/>
    <w:rsid w:val="00AC7520"/>
    <w:rsid w:val="00AD5CF2"/>
    <w:rsid w:val="00B447E6"/>
    <w:rsid w:val="00BE00BB"/>
    <w:rsid w:val="00C221A8"/>
    <w:rsid w:val="00C904BE"/>
    <w:rsid w:val="00CA4C98"/>
    <w:rsid w:val="00D21F90"/>
    <w:rsid w:val="00D252A1"/>
    <w:rsid w:val="00D276B8"/>
    <w:rsid w:val="00D62041"/>
    <w:rsid w:val="00D72769"/>
    <w:rsid w:val="00E04FF0"/>
    <w:rsid w:val="00E10D11"/>
    <w:rsid w:val="00E54EC7"/>
    <w:rsid w:val="00EA485C"/>
    <w:rsid w:val="00EB4D8A"/>
    <w:rsid w:val="00F77612"/>
    <w:rsid w:val="00FC26CD"/>
    <w:rsid w:val="00FD584F"/>
    <w:rsid w:val="00FF1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6348551"/>
  <w15:chartTrackingRefBased/>
  <w15:docId w15:val="{453591E6-D34E-48BA-AE99-E643BF521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87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13E75"/>
    <w:pPr>
      <w:keepNext/>
      <w:jc w:val="center"/>
      <w:outlineLvl w:val="0"/>
    </w:pPr>
    <w:rPr>
      <w:rFonts w:asciiTheme="minorHAnsi" w:hAnsiTheme="minorHAnsi" w:cstheme="minorHAns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73870"/>
    <w:rPr>
      <w:rFonts w:cs="Times New Roman"/>
      <w:color w:val="0000FF"/>
      <w:u w:val="single"/>
    </w:rPr>
  </w:style>
  <w:style w:type="paragraph" w:styleId="Title">
    <w:name w:val="Title"/>
    <w:basedOn w:val="Normal"/>
    <w:next w:val="Normal"/>
    <w:link w:val="TitleChar"/>
    <w:uiPriority w:val="10"/>
    <w:qFormat/>
    <w:rsid w:val="00891DA3"/>
    <w:pPr>
      <w:tabs>
        <w:tab w:val="center" w:pos="4680"/>
      </w:tabs>
      <w:jc w:val="center"/>
    </w:pPr>
    <w:rPr>
      <w:rFonts w:asciiTheme="minorHAnsi" w:hAnsiTheme="minorHAnsi" w:cstheme="minorHAnsi"/>
      <w:b/>
      <w:bCs/>
      <w:sz w:val="22"/>
      <w:szCs w:val="22"/>
    </w:rPr>
  </w:style>
  <w:style w:type="character" w:customStyle="1" w:styleId="TitleChar">
    <w:name w:val="Title Char"/>
    <w:basedOn w:val="DefaultParagraphFont"/>
    <w:link w:val="Title"/>
    <w:uiPriority w:val="10"/>
    <w:rsid w:val="00891DA3"/>
    <w:rPr>
      <w:rFonts w:eastAsia="Times New Roman" w:cstheme="minorHAnsi"/>
      <w:b/>
      <w:bCs/>
    </w:rPr>
  </w:style>
  <w:style w:type="character" w:styleId="UnresolvedMention">
    <w:name w:val="Unresolved Mention"/>
    <w:basedOn w:val="DefaultParagraphFont"/>
    <w:uiPriority w:val="99"/>
    <w:semiHidden/>
    <w:unhideWhenUsed/>
    <w:rsid w:val="00013E75"/>
    <w:rPr>
      <w:color w:val="605E5C"/>
      <w:shd w:val="clear" w:color="auto" w:fill="E1DFDD"/>
    </w:rPr>
  </w:style>
  <w:style w:type="character" w:customStyle="1" w:styleId="Heading1Char">
    <w:name w:val="Heading 1 Char"/>
    <w:basedOn w:val="DefaultParagraphFont"/>
    <w:link w:val="Heading1"/>
    <w:uiPriority w:val="9"/>
    <w:rsid w:val="00013E75"/>
    <w:rPr>
      <w:rFonts w:eastAsia="Times New Roman" w:cstheme="minorHAnsi"/>
      <w:b/>
      <w:sz w:val="24"/>
      <w:szCs w:val="24"/>
      <w:u w:val="single"/>
    </w:rPr>
  </w:style>
  <w:style w:type="paragraph" w:styleId="ListParagraph">
    <w:name w:val="List Paragraph"/>
    <w:basedOn w:val="Normal"/>
    <w:uiPriority w:val="34"/>
    <w:qFormat/>
    <w:rsid w:val="00193271"/>
    <w:pPr>
      <w:ind w:left="720"/>
      <w:contextualSpacing/>
    </w:pPr>
  </w:style>
  <w:style w:type="paragraph" w:customStyle="1" w:styleId="Default">
    <w:name w:val="Default"/>
    <w:rsid w:val="00D7276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ffcounselservice@psc.mo.gov" TargetMode="External"/><Relationship Id="rId3" Type="http://schemas.openxmlformats.org/officeDocument/2006/relationships/settings" Target="settings.xml"/><Relationship Id="rId7" Type="http://schemas.openxmlformats.org/officeDocument/2006/relationships/hyperlink" Target="mailto:tim.luft@amwa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pcservice@ded.m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American Water Works</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Hercules</dc:creator>
  <cp:keywords/>
  <dc:description/>
  <cp:lastModifiedBy>Mary Beth Hercules</cp:lastModifiedBy>
  <cp:revision>3</cp:revision>
  <dcterms:created xsi:type="dcterms:W3CDTF">2022-09-28T20:50:00Z</dcterms:created>
  <dcterms:modified xsi:type="dcterms:W3CDTF">2022-09-30T14:24:00Z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46c87f6-c46e-48eb-b7ce-d3a4a7d30611_Enabled">
    <vt:lpwstr>True</vt:lpwstr>
  </property>
  <property fmtid="{D5CDD505-2E9C-101B-9397-08002B2CF9AE}" pid="3" name="MSIP_Label_846c87f6-c46e-48eb-b7ce-d3a4a7d30611_SiteId">
    <vt:lpwstr>35378cf9-dac0-45f0-84c7-1bfb98207b59</vt:lpwstr>
  </property>
  <property fmtid="{D5CDD505-2E9C-101B-9397-08002B2CF9AE}" pid="4" name="MSIP_Label_846c87f6-c46e-48eb-b7ce-d3a4a7d30611_Owner">
    <vt:lpwstr>MaryBeth.Hercules@amwater.com</vt:lpwstr>
  </property>
  <property fmtid="{D5CDD505-2E9C-101B-9397-08002B2CF9AE}" pid="5" name="MSIP_Label_846c87f6-c46e-48eb-b7ce-d3a4a7d30611_SetDate">
    <vt:lpwstr>2021-04-09T13:35:42.1418267Z</vt:lpwstr>
  </property>
  <property fmtid="{D5CDD505-2E9C-101B-9397-08002B2CF9AE}" pid="6" name="MSIP_Label_846c87f6-c46e-48eb-b7ce-d3a4a7d30611_Name">
    <vt:lpwstr>General</vt:lpwstr>
  </property>
  <property fmtid="{D5CDD505-2E9C-101B-9397-08002B2CF9AE}" pid="7" name="MSIP_Label_846c87f6-c46e-48eb-b7ce-d3a4a7d30611_Application">
    <vt:lpwstr>Microsoft Azure Information Protection</vt:lpwstr>
  </property>
  <property fmtid="{D5CDD505-2E9C-101B-9397-08002B2CF9AE}" pid="8" name="MSIP_Label_846c87f6-c46e-48eb-b7ce-d3a4a7d30611_ActionId">
    <vt:lpwstr>07806c95-e3c2-4176-abf8-7b4844093469</vt:lpwstr>
  </property>
  <property fmtid="{D5CDD505-2E9C-101B-9397-08002B2CF9AE}" pid="9" name="MSIP_Label_846c87f6-c46e-48eb-b7ce-d3a4a7d30611_Extended_MSFT_Method">
    <vt:lpwstr>Automatic</vt:lpwstr>
  </property>
  <property fmtid="{D5CDD505-2E9C-101B-9397-08002B2CF9AE}" pid="10" name="Sensitivity">
    <vt:lpwstr>General</vt:lpwstr>
  </property>
</Properties>
</file>