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7889" w14:textId="4CA90580" w:rsidR="00E20CC6" w:rsidRDefault="00E20CC6" w:rsidP="00E20CC6">
      <w:r>
        <w:t xml:space="preserve">MAWC </w:t>
      </w:r>
      <w:r w:rsidR="0034136F">
        <w:t>Hiller’s Creek</w:t>
      </w:r>
      <w:r>
        <w:t xml:space="preserve"> MO Service Area Description:</w:t>
      </w:r>
    </w:p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1A4EAA89" w:rsidR="00E20CC6" w:rsidRDefault="00667DEC">
      <w:r>
        <w:t>Commencing from the southeast corner of Section 20, Township 46 North, Range 10 West; thence along the south line of said Section 20, Westerly 168.40 feet more or less to the point of beginning; thence continuing along said south line, Westerly 1427.34 feet more or less; thence leaving said south line of Section 20, N10</w:t>
      </w:r>
      <w:r>
        <w:rPr>
          <w:rFonts w:cstheme="minorHAnsi"/>
        </w:rPr>
        <w:t>°</w:t>
      </w:r>
      <w:r>
        <w:t>27’24”E 766.23 feet more or less; thence N87</w:t>
      </w:r>
      <w:r>
        <w:rPr>
          <w:rFonts w:cstheme="minorHAnsi"/>
        </w:rPr>
        <w:t>°</w:t>
      </w:r>
      <w:r>
        <w:t>39’36”W 28.50 feet more or less; thence N1</w:t>
      </w:r>
      <w:r>
        <w:rPr>
          <w:rFonts w:cstheme="minorHAnsi"/>
        </w:rPr>
        <w:t>°</w:t>
      </w:r>
      <w:r>
        <w:t>48’09”E 629.02 feet more or less; thence S89</w:t>
      </w:r>
      <w:r>
        <w:rPr>
          <w:rFonts w:cstheme="minorHAnsi"/>
        </w:rPr>
        <w:t>°</w:t>
      </w:r>
      <w:r>
        <w:t>44’25”E 154.43 feet more or less; thence N1</w:t>
      </w:r>
      <w:r>
        <w:rPr>
          <w:rFonts w:cstheme="minorHAnsi"/>
        </w:rPr>
        <w:t>°</w:t>
      </w:r>
      <w:r>
        <w:t>48’42”E 2739.64 feet more or less; thence S78</w:t>
      </w:r>
      <w:r>
        <w:rPr>
          <w:rFonts w:cstheme="minorHAnsi"/>
        </w:rPr>
        <w:t>°</w:t>
      </w:r>
      <w:r>
        <w:t>16’25”E 382.43 feet more or less; thence N56</w:t>
      </w:r>
      <w:r>
        <w:rPr>
          <w:rFonts w:cstheme="minorHAnsi"/>
        </w:rPr>
        <w:t>°</w:t>
      </w:r>
      <w:r>
        <w:t>15’58”E 77.39 feet more or less; thence N34</w:t>
      </w:r>
      <w:r>
        <w:rPr>
          <w:rFonts w:cstheme="minorHAnsi"/>
        </w:rPr>
        <w:t>°</w:t>
      </w:r>
      <w:r>
        <w:t>46’52”E 349.65 feet more or less; thence N46</w:t>
      </w:r>
      <w:r>
        <w:rPr>
          <w:rFonts w:cstheme="minorHAnsi"/>
        </w:rPr>
        <w:t>°</w:t>
      </w:r>
      <w:r>
        <w:t>19’19”E 478.54 feet more or less; thence S56</w:t>
      </w:r>
      <w:r>
        <w:rPr>
          <w:rFonts w:cstheme="minorHAnsi"/>
        </w:rPr>
        <w:t>°</w:t>
      </w:r>
      <w:r>
        <w:t xml:space="preserve">20’19”E 427.46 feet more or less; thence </w:t>
      </w:r>
      <w:r w:rsidR="0093631E">
        <w:t>S0</w:t>
      </w:r>
      <w:r w:rsidR="0093631E">
        <w:rPr>
          <w:rFonts w:cstheme="minorHAnsi"/>
        </w:rPr>
        <w:t>°</w:t>
      </w:r>
      <w:r w:rsidR="0093631E">
        <w:t>50’31”W 998.44 feet more or less; thence S75</w:t>
      </w:r>
      <w:r w:rsidR="0093631E">
        <w:rPr>
          <w:rFonts w:cstheme="minorHAnsi"/>
        </w:rPr>
        <w:t>°</w:t>
      </w:r>
      <w:r w:rsidR="0093631E">
        <w:t>27’52”W 235.34 feet more or less; thence S27</w:t>
      </w:r>
      <w:r w:rsidR="0093631E">
        <w:rPr>
          <w:rFonts w:cstheme="minorHAnsi"/>
        </w:rPr>
        <w:t>°</w:t>
      </w:r>
      <w:r w:rsidR="0093631E">
        <w:t>08’23”W 292.40 feet more or less; thence S22</w:t>
      </w:r>
      <w:r w:rsidR="0093631E">
        <w:rPr>
          <w:rFonts w:cstheme="minorHAnsi"/>
        </w:rPr>
        <w:t>°</w:t>
      </w:r>
      <w:r w:rsidR="0093631E">
        <w:t>40’55”W 220.79 feet more or less; thence S78</w:t>
      </w:r>
      <w:r w:rsidR="0093631E">
        <w:rPr>
          <w:rFonts w:cstheme="minorHAnsi"/>
        </w:rPr>
        <w:t>°</w:t>
      </w:r>
      <w:r w:rsidR="0093631E">
        <w:t xml:space="preserve">54’35”E 460.43 feet more or less; thence </w:t>
      </w:r>
      <w:r w:rsidR="0093631E" w:rsidRPr="009C6A3E">
        <w:t>S72</w:t>
      </w:r>
      <w:r w:rsidR="0093631E" w:rsidRPr="009C6A3E">
        <w:rPr>
          <w:rFonts w:cstheme="minorHAnsi"/>
        </w:rPr>
        <w:t>°</w:t>
      </w:r>
      <w:r w:rsidR="0093631E" w:rsidRPr="009C6A3E">
        <w:t>34’15”E 975.16 feet more or less; thence S36</w:t>
      </w:r>
      <w:r w:rsidR="0093631E" w:rsidRPr="009C6A3E">
        <w:rPr>
          <w:rFonts w:cstheme="minorHAnsi"/>
        </w:rPr>
        <w:t>°</w:t>
      </w:r>
      <w:r w:rsidR="0093631E" w:rsidRPr="009C6A3E">
        <w:t>18’00”W 657.38 feet more or less; thence S4</w:t>
      </w:r>
      <w:r w:rsidR="0093631E" w:rsidRPr="009C6A3E">
        <w:rPr>
          <w:rFonts w:cstheme="minorHAnsi"/>
        </w:rPr>
        <w:t>°</w:t>
      </w:r>
      <w:r w:rsidR="0093631E" w:rsidRPr="009C6A3E">
        <w:t>13’20”W 33</w:t>
      </w:r>
      <w:r w:rsidR="009C6A3E">
        <w:t>8</w:t>
      </w:r>
      <w:r w:rsidR="0093631E" w:rsidRPr="009C6A3E">
        <w:t>.</w:t>
      </w:r>
      <w:r w:rsidR="009C6A3E">
        <w:t>5</w:t>
      </w:r>
      <w:r w:rsidR="0093631E" w:rsidRPr="009C6A3E">
        <w:t>1 feet more or less; thence S68</w:t>
      </w:r>
      <w:r w:rsidR="0093631E" w:rsidRPr="009C6A3E">
        <w:rPr>
          <w:rFonts w:cstheme="minorHAnsi"/>
        </w:rPr>
        <w:t>°</w:t>
      </w:r>
      <w:r w:rsidR="0093631E" w:rsidRPr="009C6A3E">
        <w:t>22’20”W 337.</w:t>
      </w:r>
      <w:r w:rsidR="009C6A3E">
        <w:t>44</w:t>
      </w:r>
      <w:r w:rsidR="0093631E" w:rsidRPr="009C6A3E">
        <w:t xml:space="preserve"> feet more or less; thence S1</w:t>
      </w:r>
      <w:r w:rsidR="0093631E" w:rsidRPr="009C6A3E">
        <w:rPr>
          <w:rFonts w:cstheme="minorHAnsi"/>
        </w:rPr>
        <w:t>°</w:t>
      </w:r>
      <w:r w:rsidR="0093631E" w:rsidRPr="009C6A3E">
        <w:t>56’37”W 179.29 feet more or less; thence S69</w:t>
      </w:r>
      <w:r w:rsidR="0093631E" w:rsidRPr="009C6A3E">
        <w:rPr>
          <w:rFonts w:cstheme="minorHAnsi"/>
        </w:rPr>
        <w:t>°</w:t>
      </w:r>
      <w:r w:rsidR="0093631E" w:rsidRPr="009C6A3E">
        <w:t>1</w:t>
      </w:r>
      <w:r w:rsidR="00214ECC">
        <w:t>0</w:t>
      </w:r>
      <w:r w:rsidR="0093631E" w:rsidRPr="009C6A3E">
        <w:t>’</w:t>
      </w:r>
      <w:r w:rsidR="00214ECC">
        <w:t>59</w:t>
      </w:r>
      <w:r w:rsidR="0093631E" w:rsidRPr="009C6A3E">
        <w:t xml:space="preserve">”W </w:t>
      </w:r>
      <w:r w:rsidR="009C6A3E" w:rsidRPr="009C6A3E">
        <w:t>281.40</w:t>
      </w:r>
      <w:r w:rsidR="0093631E" w:rsidRPr="009C6A3E">
        <w:t xml:space="preserve"> feet more or less; </w:t>
      </w:r>
      <w:r w:rsidR="009C6A3E" w:rsidRPr="009C6A3E">
        <w:t>thence S2</w:t>
      </w:r>
      <w:r w:rsidR="009C6A3E" w:rsidRPr="009C6A3E">
        <w:rPr>
          <w:rFonts w:cstheme="minorHAnsi"/>
        </w:rPr>
        <w:t>°</w:t>
      </w:r>
      <w:r w:rsidR="009C6A3E" w:rsidRPr="009C6A3E">
        <w:t xml:space="preserve">44’01”W 483.73 feet more or less; </w:t>
      </w:r>
      <w:r w:rsidR="0093631E" w:rsidRPr="009C6A3E">
        <w:t xml:space="preserve">thence </w:t>
      </w:r>
      <w:r w:rsidR="00E90421" w:rsidRPr="009C6A3E">
        <w:t>S</w:t>
      </w:r>
      <w:r w:rsidR="009C6A3E">
        <w:t>65</w:t>
      </w:r>
      <w:r w:rsidR="009C6A3E">
        <w:rPr>
          <w:rFonts w:cstheme="minorHAnsi"/>
        </w:rPr>
        <w:t>°</w:t>
      </w:r>
      <w:r w:rsidR="009C6A3E">
        <w:t>37’19”W</w:t>
      </w:r>
      <w:r w:rsidR="00E90421" w:rsidRPr="009C6A3E">
        <w:t xml:space="preserve"> </w:t>
      </w:r>
      <w:r w:rsidR="009C6A3E">
        <w:t>175.38</w:t>
      </w:r>
      <w:r w:rsidR="00E90421" w:rsidRPr="009C6A3E">
        <w:t xml:space="preserve"> feet more or less; thence S1</w:t>
      </w:r>
      <w:r w:rsidR="00E90421" w:rsidRPr="009C6A3E">
        <w:rPr>
          <w:rFonts w:cstheme="minorHAnsi"/>
        </w:rPr>
        <w:t>°</w:t>
      </w:r>
      <w:r w:rsidR="00E90421" w:rsidRPr="009C6A3E">
        <w:t>55’54”W 80</w:t>
      </w:r>
      <w:r w:rsidR="009C6A3E">
        <w:t>2.19</w:t>
      </w:r>
      <w:r w:rsidR="00E90421" w:rsidRPr="009C6A3E">
        <w:t xml:space="preserve"> feet more or less to the point of beginning, containing 1</w:t>
      </w:r>
      <w:r w:rsidR="009C6A3E">
        <w:t>55.54</w:t>
      </w:r>
      <w:r w:rsidR="00E90421" w:rsidRPr="009C6A3E">
        <w:t xml:space="preserve">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92C01"/>
    <w:rsid w:val="001B03F7"/>
    <w:rsid w:val="001F5BAA"/>
    <w:rsid w:val="00214ECC"/>
    <w:rsid w:val="002D6A55"/>
    <w:rsid w:val="002E6861"/>
    <w:rsid w:val="00311E1F"/>
    <w:rsid w:val="0034136F"/>
    <w:rsid w:val="004C0D3F"/>
    <w:rsid w:val="004D7D90"/>
    <w:rsid w:val="00536632"/>
    <w:rsid w:val="005664D8"/>
    <w:rsid w:val="00572264"/>
    <w:rsid w:val="00572D91"/>
    <w:rsid w:val="005B46BB"/>
    <w:rsid w:val="00667DEC"/>
    <w:rsid w:val="0069123D"/>
    <w:rsid w:val="00840343"/>
    <w:rsid w:val="00850C7D"/>
    <w:rsid w:val="00891FBE"/>
    <w:rsid w:val="00920B18"/>
    <w:rsid w:val="0093631E"/>
    <w:rsid w:val="00945344"/>
    <w:rsid w:val="009C6A3E"/>
    <w:rsid w:val="00A71735"/>
    <w:rsid w:val="00B42A3D"/>
    <w:rsid w:val="00BA52DB"/>
    <w:rsid w:val="00C72D8F"/>
    <w:rsid w:val="00DB6CB3"/>
    <w:rsid w:val="00DF1A26"/>
    <w:rsid w:val="00E14314"/>
    <w:rsid w:val="00E20CC6"/>
    <w:rsid w:val="00E517B3"/>
    <w:rsid w:val="00E90421"/>
    <w:rsid w:val="00EF1B8C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4EPV5CSZ2ZPH-810808664-385630</_dlc_DocId>
    <_dlc_DocIdUrl xmlns="219c5758-d311-4f49-8eb7-a0c37216249c">
      <Url>https://cswrgroup.sharepoint.com/_layouts/15/DocIdRedir.aspx?ID=4EPV5CSZ2ZPH-810808664-385630</Url>
      <Description>4EPV5CSZ2ZPH-810808664-385630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2C43C-676E-479B-87B4-F26631254B24}"/>
</file>

<file path=customXml/itemProps3.xml><?xml version="1.0" encoding="utf-8"?>
<ds:datastoreItem xmlns:ds="http://schemas.openxmlformats.org/officeDocument/2006/customXml" ds:itemID="{A6A4E7D5-51CE-4D58-87E8-88F720B59B1E}"/>
</file>

<file path=customXml/itemProps4.xml><?xml version="1.0" encoding="utf-8"?>
<ds:datastoreItem xmlns:ds="http://schemas.openxmlformats.org/officeDocument/2006/customXml" ds:itemID="{3987D6BA-89F5-4C7D-942B-7960BE48FB49}"/>
</file>

<file path=customXml/itemProps5.xml><?xml version="1.0" encoding="utf-8"?>
<ds:datastoreItem xmlns:ds="http://schemas.openxmlformats.org/officeDocument/2006/customXml" ds:itemID="{F74E7274-E7B6-4F63-8EFA-72A54AFD4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4</cp:revision>
  <dcterms:created xsi:type="dcterms:W3CDTF">2024-11-10T00:36:00Z</dcterms:created>
  <dcterms:modified xsi:type="dcterms:W3CDTF">2024-11-12T02:09:00Z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6f632238-67d4-49cc-bd01-824733cefcab</vt:lpwstr>
  </property>
</Properties>
</file>