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3D578" w14:textId="608746B2" w:rsidR="00EB3F7B" w:rsidRPr="00DB7366" w:rsidRDefault="00AC451E" w:rsidP="00672884">
      <w:pPr>
        <w:jc w:val="center"/>
        <w:rPr>
          <w:b/>
        </w:rPr>
      </w:pPr>
      <w:r w:rsidRPr="00DB7366">
        <w:rPr>
          <w:b/>
        </w:rPr>
        <w:t>BEFORE THE PUBLIC SERVICE COMMISSION</w:t>
      </w:r>
    </w:p>
    <w:p w14:paraId="3EB132D6" w14:textId="77777777" w:rsidR="00EB3F7B" w:rsidRPr="00DB7366" w:rsidRDefault="00AC451E" w:rsidP="002C095F">
      <w:pPr>
        <w:jc w:val="center"/>
        <w:rPr>
          <w:b/>
        </w:rPr>
      </w:pPr>
      <w:r w:rsidRPr="00DB7366">
        <w:rPr>
          <w:b/>
        </w:rPr>
        <w:t>OF THE STATE OF MISSOURI</w:t>
      </w:r>
    </w:p>
    <w:p w14:paraId="2EF81834" w14:textId="77777777" w:rsidR="00EB3F7B" w:rsidRDefault="00EB3F7B" w:rsidP="002C095F"/>
    <w:p w14:paraId="7EC56245" w14:textId="29E4446C" w:rsidR="004D52FC" w:rsidRDefault="00AC451E" w:rsidP="007A2737">
      <w:pPr>
        <w:tabs>
          <w:tab w:val="left" w:pos="0"/>
          <w:tab w:val="left" w:pos="720"/>
          <w:tab w:val="left" w:pos="1440"/>
          <w:tab w:val="left" w:pos="5040"/>
        </w:tabs>
        <w:suppressAutoHyphens/>
      </w:pPr>
      <w:r>
        <w:t xml:space="preserve">In the Matter of </w:t>
      </w:r>
      <w:r w:rsidR="0022180F">
        <w:t>Staff's Investigation of Matters</w:t>
      </w:r>
      <w:r w:rsidR="00BB1910">
        <w:tab/>
      </w:r>
      <w:r>
        <w:t>)</w:t>
      </w:r>
    </w:p>
    <w:p w14:paraId="101BF3C9" w14:textId="3521B715" w:rsidR="002D7F98" w:rsidRDefault="00AC451E" w:rsidP="0013365D">
      <w:pPr>
        <w:tabs>
          <w:tab w:val="left" w:pos="0"/>
          <w:tab w:val="left" w:pos="720"/>
          <w:tab w:val="left" w:pos="1440"/>
          <w:tab w:val="left" w:pos="5040"/>
        </w:tabs>
        <w:suppressAutoHyphens/>
      </w:pPr>
      <w:r>
        <w:t>Concerning the Rush Island Energy Center</w:t>
      </w:r>
      <w:r w:rsidR="00BB1910">
        <w:tab/>
        <w:t xml:space="preserve">)  </w:t>
      </w:r>
      <w:r w:rsidR="00A527D7">
        <w:tab/>
      </w:r>
      <w:r w:rsidR="00BB1910">
        <w:t xml:space="preserve">File No. </w:t>
      </w:r>
      <w:r>
        <w:t>EO</w:t>
      </w:r>
      <w:r w:rsidR="00BB1910">
        <w:t>-2022-</w:t>
      </w:r>
      <w:r>
        <w:t>0215</w:t>
      </w:r>
    </w:p>
    <w:p w14:paraId="4A5913B5" w14:textId="69795DEB" w:rsidR="008B50C7" w:rsidRDefault="00AC451E" w:rsidP="0013365D">
      <w:pPr>
        <w:tabs>
          <w:tab w:val="left" w:pos="0"/>
          <w:tab w:val="left" w:pos="720"/>
          <w:tab w:val="left" w:pos="1440"/>
          <w:tab w:val="left" w:pos="5040"/>
        </w:tabs>
        <w:suppressAutoHyphens/>
      </w:pPr>
      <w:r>
        <w:t>Belonging to Union Electric Company d/b/a</w:t>
      </w:r>
      <w:r w:rsidR="00A37E1E">
        <w:tab/>
      </w:r>
      <w:r w:rsidR="00056DB0">
        <w:t>)</w:t>
      </w:r>
      <w:r w:rsidR="00056DB0">
        <w:tab/>
      </w:r>
    </w:p>
    <w:p w14:paraId="6D7138DB" w14:textId="6E5CB4BF" w:rsidR="0022180F" w:rsidRDefault="00AC451E" w:rsidP="0013365D">
      <w:pPr>
        <w:tabs>
          <w:tab w:val="left" w:pos="0"/>
          <w:tab w:val="left" w:pos="720"/>
          <w:tab w:val="left" w:pos="1440"/>
          <w:tab w:val="left" w:pos="5040"/>
        </w:tabs>
        <w:suppressAutoHyphens/>
      </w:pPr>
      <w:r>
        <w:t xml:space="preserve">Ameren Missouri. </w:t>
      </w:r>
      <w:r w:rsidR="006A7408">
        <w:tab/>
        <w:t>)</w:t>
      </w:r>
    </w:p>
    <w:p w14:paraId="4B20069B" w14:textId="7161DFF8" w:rsidR="00EB3F7B" w:rsidRDefault="00AC451E" w:rsidP="0013365D">
      <w:pPr>
        <w:tabs>
          <w:tab w:val="left" w:pos="0"/>
          <w:tab w:val="left" w:pos="720"/>
          <w:tab w:val="left" w:pos="1440"/>
          <w:tab w:val="left" w:pos="5040"/>
        </w:tabs>
        <w:suppressAutoHyphens/>
      </w:pPr>
      <w:r>
        <w:tab/>
      </w:r>
      <w:r>
        <w:tab/>
        <w:t xml:space="preserve">    </w:t>
      </w:r>
    </w:p>
    <w:p w14:paraId="26AA5256" w14:textId="1DEFED6A" w:rsidR="00EB3F7B" w:rsidRDefault="007215D4" w:rsidP="00B1648C">
      <w:pPr>
        <w:jc w:val="center"/>
        <w:rPr>
          <w:b/>
          <w:u w:val="single"/>
        </w:rPr>
      </w:pPr>
      <w:r>
        <w:rPr>
          <w:b/>
          <w:u w:val="single"/>
        </w:rPr>
        <w:t>REQUEST TO CEASE MONTHLY REPORTING OBLIGATION</w:t>
      </w:r>
    </w:p>
    <w:p w14:paraId="65CC00A0" w14:textId="77777777" w:rsidR="008B50C7" w:rsidRPr="00EB3F7B" w:rsidRDefault="008B50C7" w:rsidP="002C095F">
      <w:pPr>
        <w:jc w:val="center"/>
        <w:rPr>
          <w:b/>
        </w:rPr>
      </w:pPr>
    </w:p>
    <w:p w14:paraId="081BE319" w14:textId="4AA35B4B" w:rsidR="00EB3F7B" w:rsidRDefault="00AC451E" w:rsidP="00473981">
      <w:pPr>
        <w:spacing w:line="480" w:lineRule="auto"/>
        <w:jc w:val="both"/>
      </w:pPr>
      <w:r>
        <w:tab/>
      </w:r>
      <w:r w:rsidRPr="00EB3F7B">
        <w:rPr>
          <w:b/>
        </w:rPr>
        <w:t>COMES NOW</w:t>
      </w:r>
      <w:r w:rsidR="009319DB">
        <w:t xml:space="preserve"> </w:t>
      </w:r>
      <w:r w:rsidR="004F2457">
        <w:t xml:space="preserve">Union Electric Company, d/b/a </w:t>
      </w:r>
      <w:r>
        <w:t>Ameren</w:t>
      </w:r>
      <w:r w:rsidR="00C24A18">
        <w:t xml:space="preserve"> Missouri</w:t>
      </w:r>
      <w:r w:rsidR="004F2457">
        <w:t xml:space="preserve"> (</w:t>
      </w:r>
      <w:r w:rsidR="0084739F">
        <w:t>"</w:t>
      </w:r>
      <w:r w:rsidR="004F2457">
        <w:t>Ameren</w:t>
      </w:r>
      <w:r w:rsidR="00C24A18">
        <w:t xml:space="preserve"> Missouri</w:t>
      </w:r>
      <w:r w:rsidR="0084739F">
        <w:t>"</w:t>
      </w:r>
      <w:r w:rsidR="007E2D8A">
        <w:t xml:space="preserve"> or the </w:t>
      </w:r>
      <w:r w:rsidR="0084739F">
        <w:t>"</w:t>
      </w:r>
      <w:r w:rsidR="007E2D8A">
        <w:t>Company</w:t>
      </w:r>
      <w:r w:rsidR="0084739F">
        <w:t>"</w:t>
      </w:r>
      <w:r w:rsidR="006E3AB0">
        <w:t>)</w:t>
      </w:r>
      <w:r w:rsidR="00342F42">
        <w:t>,</w:t>
      </w:r>
      <w:r w:rsidR="006E3AB0">
        <w:t xml:space="preserve"> and</w:t>
      </w:r>
      <w:r>
        <w:t xml:space="preserve"> </w:t>
      </w:r>
      <w:r w:rsidR="00182EB2">
        <w:t>for its request to cease the monthly reporting obligation, states as follows:</w:t>
      </w:r>
      <w:r w:rsidR="006E3AB0">
        <w:t xml:space="preserve">    </w:t>
      </w:r>
      <w:r w:rsidR="0022180F">
        <w:t xml:space="preserve">  </w:t>
      </w:r>
    </w:p>
    <w:p w14:paraId="371F8B70" w14:textId="57A61050" w:rsidR="0022180F" w:rsidRDefault="00AC451E" w:rsidP="00473981">
      <w:pPr>
        <w:pStyle w:val="ListParagraph"/>
        <w:numPr>
          <w:ilvl w:val="0"/>
          <w:numId w:val="11"/>
        </w:numPr>
        <w:spacing w:line="480" w:lineRule="auto"/>
        <w:ind w:left="0" w:firstLine="720"/>
        <w:jc w:val="both"/>
      </w:pPr>
      <w:r>
        <w:t>On February 15, 2022, the Missouri Public Service Commission ("MPSC") issued an order</w:t>
      </w:r>
      <w:r w:rsidR="00473981">
        <w:t xml:space="preserve"> ("Reporting Order")</w:t>
      </w:r>
      <w:r>
        <w:t xml:space="preserve"> in this docket requiring Ameren Missouri to file monthly reports on the status of the proceedings at the federal court as well as the status of </w:t>
      </w:r>
      <w:r w:rsidR="00A527D7">
        <w:t xml:space="preserve">its </w:t>
      </w:r>
      <w:r>
        <w:t xml:space="preserve">planning for the retirement of </w:t>
      </w:r>
      <w:r w:rsidR="00A527D7">
        <w:t>Rush Island</w:t>
      </w:r>
      <w:r w:rsidR="00BF6507">
        <w:t>. These reports are due on the 15</w:t>
      </w:r>
      <w:r w:rsidR="00BF6507" w:rsidRPr="00182EB2">
        <w:rPr>
          <w:vertAlign w:val="superscript"/>
        </w:rPr>
        <w:t>th</w:t>
      </w:r>
      <w:r w:rsidR="00BF6507">
        <w:t xml:space="preserve"> of each month</w:t>
      </w:r>
      <w:r w:rsidR="00616012">
        <w:t xml:space="preserve">. </w:t>
      </w:r>
      <w:r w:rsidRPr="0054316D">
        <w:t xml:space="preserve">  </w:t>
      </w:r>
    </w:p>
    <w:p w14:paraId="7C0AEEFE" w14:textId="6A29120F" w:rsidR="00182EB2" w:rsidRDefault="00473981" w:rsidP="00473981">
      <w:pPr>
        <w:pStyle w:val="ListParagraph"/>
        <w:numPr>
          <w:ilvl w:val="0"/>
          <w:numId w:val="11"/>
        </w:numPr>
        <w:spacing w:line="480" w:lineRule="auto"/>
        <w:ind w:left="0" w:firstLine="720"/>
        <w:jc w:val="both"/>
      </w:pPr>
      <w:r>
        <w:t xml:space="preserve">Since the Reporting Order was issued, Ameren Missouri has provided monthly updates on the ordered issues.  These reports have covered multiple topics, most of which will have no further updates to report.  </w:t>
      </w:r>
    </w:p>
    <w:p w14:paraId="49378F85" w14:textId="77F23A76" w:rsidR="00473981" w:rsidRDefault="00473981" w:rsidP="00BC121E">
      <w:pPr>
        <w:pStyle w:val="ListParagraph"/>
        <w:numPr>
          <w:ilvl w:val="0"/>
          <w:numId w:val="12"/>
        </w:numPr>
        <w:jc w:val="both"/>
      </w:pPr>
      <w:r w:rsidRPr="00846627">
        <w:rPr>
          <w:b/>
          <w:bCs/>
        </w:rPr>
        <w:t xml:space="preserve">United States District Court </w:t>
      </w:r>
      <w:r w:rsidR="00846627">
        <w:rPr>
          <w:b/>
          <w:bCs/>
        </w:rPr>
        <w:t>P</w:t>
      </w:r>
      <w:r w:rsidRPr="00846627">
        <w:rPr>
          <w:b/>
          <w:bCs/>
        </w:rPr>
        <w:t>roceedings</w:t>
      </w:r>
      <w:r w:rsidR="00846627">
        <w:rPr>
          <w:b/>
          <w:bCs/>
        </w:rPr>
        <w:t xml:space="preserve">. </w:t>
      </w:r>
      <w:r w:rsidR="00846627">
        <w:t>These proceedings</w:t>
      </w:r>
      <w:r>
        <w:t xml:space="preserve"> have ended with the remediation order</w:t>
      </w:r>
      <w:r w:rsidR="00846627">
        <w:t xml:space="preserve">, as </w:t>
      </w:r>
      <w:r>
        <w:t xml:space="preserve">reported in the Company's January 15, 2025 report. </w:t>
      </w:r>
    </w:p>
    <w:p w14:paraId="043B6417" w14:textId="77777777" w:rsidR="00620DD9" w:rsidRDefault="00620DD9" w:rsidP="00620DD9">
      <w:pPr>
        <w:pStyle w:val="ListParagraph"/>
        <w:ind w:left="1440"/>
        <w:jc w:val="both"/>
      </w:pPr>
    </w:p>
    <w:p w14:paraId="1E9BC401" w14:textId="2F85201E" w:rsidR="00473981" w:rsidRDefault="00473981" w:rsidP="00BC121E">
      <w:pPr>
        <w:pStyle w:val="ListParagraph"/>
        <w:numPr>
          <w:ilvl w:val="0"/>
          <w:numId w:val="12"/>
        </w:numPr>
        <w:jc w:val="both"/>
      </w:pPr>
      <w:r w:rsidRPr="00846627">
        <w:rPr>
          <w:b/>
          <w:bCs/>
        </w:rPr>
        <w:t xml:space="preserve">FERC and MISO </w:t>
      </w:r>
      <w:r w:rsidR="00846627">
        <w:rPr>
          <w:b/>
          <w:bCs/>
        </w:rPr>
        <w:t>P</w:t>
      </w:r>
      <w:r w:rsidRPr="00846627">
        <w:rPr>
          <w:b/>
          <w:bCs/>
        </w:rPr>
        <w:t>roceedings</w:t>
      </w:r>
      <w:r w:rsidR="00846627" w:rsidRPr="00846627">
        <w:rPr>
          <w:b/>
          <w:bCs/>
        </w:rPr>
        <w:t>.</w:t>
      </w:r>
      <w:r w:rsidRPr="00846627">
        <w:rPr>
          <w:b/>
          <w:bCs/>
        </w:rPr>
        <w:t xml:space="preserve"> </w:t>
      </w:r>
      <w:r w:rsidR="00846627">
        <w:t>T</w:t>
      </w:r>
      <w:r>
        <w:t xml:space="preserve">here are no </w:t>
      </w:r>
      <w:r w:rsidR="0015422C">
        <w:t>open</w:t>
      </w:r>
      <w:r>
        <w:t xml:space="preserve"> proceedings</w:t>
      </w:r>
      <w:r w:rsidR="0015422C">
        <w:t xml:space="preserve"> on this </w:t>
      </w:r>
      <w:r w:rsidR="00620DD9">
        <w:t>subject</w:t>
      </w:r>
      <w:r>
        <w:t xml:space="preserve"> and none are anticipated</w:t>
      </w:r>
      <w:r w:rsidR="0015422C">
        <w:t xml:space="preserve"> to be opened.</w:t>
      </w:r>
    </w:p>
    <w:p w14:paraId="1F0E9A42" w14:textId="380736ED" w:rsidR="00620DD9" w:rsidRDefault="00620DD9" w:rsidP="00620DD9">
      <w:pPr>
        <w:jc w:val="both"/>
      </w:pPr>
    </w:p>
    <w:p w14:paraId="3D8084F0" w14:textId="4F012C0D" w:rsidR="00473981" w:rsidRDefault="00473981" w:rsidP="00BC121E">
      <w:pPr>
        <w:pStyle w:val="ListParagraph"/>
        <w:numPr>
          <w:ilvl w:val="0"/>
          <w:numId w:val="12"/>
        </w:numPr>
        <w:jc w:val="both"/>
      </w:pPr>
      <w:r w:rsidRPr="00846627">
        <w:rPr>
          <w:b/>
          <w:bCs/>
        </w:rPr>
        <w:t>Rush Island Retirement Planning</w:t>
      </w:r>
      <w:r w:rsidR="00846627">
        <w:rPr>
          <w:b/>
          <w:bCs/>
        </w:rPr>
        <w:t xml:space="preserve">. </w:t>
      </w:r>
      <w:r w:rsidR="00846627" w:rsidRPr="00846627">
        <w:t>T</w:t>
      </w:r>
      <w:r>
        <w:t xml:space="preserve">he facility has </w:t>
      </w:r>
      <w:r w:rsidR="00BC121E">
        <w:t xml:space="preserve">ceased </w:t>
      </w:r>
      <w:r w:rsidR="0015422C">
        <w:t>operation,</w:t>
      </w:r>
      <w:r w:rsidR="00BC121E">
        <w:t xml:space="preserve"> the </w:t>
      </w:r>
      <w:r w:rsidR="00846627">
        <w:t xml:space="preserve">majority of </w:t>
      </w:r>
      <w:r w:rsidR="00BC121E">
        <w:t xml:space="preserve">remaining employees have </w:t>
      </w:r>
      <w:r w:rsidR="00620DD9">
        <w:t xml:space="preserve">retired or have </w:t>
      </w:r>
      <w:r w:rsidR="00BC121E">
        <w:t>been transferred to other facilities</w:t>
      </w:r>
      <w:r w:rsidR="0015422C">
        <w:t>,</w:t>
      </w:r>
      <w:r>
        <w:t xml:space="preserve"> and retirement work</w:t>
      </w:r>
      <w:r w:rsidR="00BC121E">
        <w:t xml:space="preserve"> of the plant</w:t>
      </w:r>
      <w:r>
        <w:t xml:space="preserve"> i</w:t>
      </w:r>
      <w:r w:rsidR="00342F42">
        <w:t>s</w:t>
      </w:r>
      <w:r>
        <w:t xml:space="preserve"> underway as </w:t>
      </w:r>
      <w:r w:rsidR="00BC121E">
        <w:t>set forth</w:t>
      </w:r>
      <w:r>
        <w:t xml:space="preserve"> in Company testimony in File No. E</w:t>
      </w:r>
      <w:r w:rsidR="00BC121E">
        <w:t>F-2024-0021.</w:t>
      </w:r>
    </w:p>
    <w:p w14:paraId="54F8B4A2" w14:textId="77777777" w:rsidR="00620DD9" w:rsidRDefault="00620DD9" w:rsidP="00620DD9">
      <w:pPr>
        <w:jc w:val="both"/>
      </w:pPr>
    </w:p>
    <w:p w14:paraId="316B4EB0" w14:textId="48E620EC" w:rsidR="00BC121E" w:rsidRDefault="00BC121E" w:rsidP="00BC121E">
      <w:pPr>
        <w:pStyle w:val="ListParagraph"/>
        <w:numPr>
          <w:ilvl w:val="0"/>
          <w:numId w:val="12"/>
        </w:numPr>
        <w:jc w:val="both"/>
      </w:pPr>
      <w:r w:rsidRPr="00846627">
        <w:rPr>
          <w:b/>
          <w:bCs/>
        </w:rPr>
        <w:t xml:space="preserve">Transmission </w:t>
      </w:r>
      <w:r w:rsidR="00846627" w:rsidRPr="00846627">
        <w:rPr>
          <w:b/>
          <w:bCs/>
        </w:rPr>
        <w:t>Upgrades.</w:t>
      </w:r>
      <w:r>
        <w:t xml:space="preserve"> </w:t>
      </w:r>
      <w:r w:rsidR="00846627">
        <w:t>Necessary transmission upgrades were</w:t>
      </w:r>
      <w:r>
        <w:t xml:space="preserve"> identified in the MISO Y study</w:t>
      </w:r>
      <w:r w:rsidR="00846627">
        <w:t>.  These upgrades</w:t>
      </w:r>
      <w:r>
        <w:t xml:space="preserve"> have been completed with the exception of </w:t>
      </w:r>
      <w:r w:rsidR="00846627">
        <w:t xml:space="preserve">the installation of </w:t>
      </w:r>
      <w:r>
        <w:t xml:space="preserve">one STATCOM that will go into service by June of 2025.  </w:t>
      </w:r>
    </w:p>
    <w:p w14:paraId="039F4CA2" w14:textId="77777777" w:rsidR="00BC121E" w:rsidRDefault="00BC121E" w:rsidP="00BC121E">
      <w:pPr>
        <w:jc w:val="both"/>
      </w:pPr>
    </w:p>
    <w:p w14:paraId="507AC585" w14:textId="5E51D418" w:rsidR="00BC121E" w:rsidRDefault="00BC121E" w:rsidP="00BC121E">
      <w:pPr>
        <w:pStyle w:val="ListParagraph"/>
        <w:numPr>
          <w:ilvl w:val="0"/>
          <w:numId w:val="11"/>
        </w:numPr>
        <w:spacing w:line="480" w:lineRule="auto"/>
        <w:ind w:left="0" w:firstLine="720"/>
        <w:jc w:val="both"/>
      </w:pPr>
      <w:r>
        <w:lastRenderedPageBreak/>
        <w:t xml:space="preserve">Further reporting is unlikely to provide the Commission with additional, useful information. </w:t>
      </w:r>
      <w:r w:rsidR="00620DD9">
        <w:t xml:space="preserve"> </w:t>
      </w:r>
      <w:r w:rsidR="00342F42">
        <w:t xml:space="preserve">The purpose for which the original reporting obligation having been fulfilled, </w:t>
      </w:r>
      <w:r>
        <w:t>Ameren Missouri</w:t>
      </w:r>
      <w:r w:rsidR="00342F42">
        <w:t xml:space="preserve"> respectfully</w:t>
      </w:r>
      <w:r>
        <w:t xml:space="preserve"> submits </w:t>
      </w:r>
      <w:r w:rsidR="00342F42">
        <w:t>that further reporting would serve no useful purpose</w:t>
      </w:r>
      <w:r>
        <w:t xml:space="preserve">.  </w:t>
      </w:r>
    </w:p>
    <w:p w14:paraId="67AD0698" w14:textId="5902D507" w:rsidR="00CF5263" w:rsidRDefault="00AC451E" w:rsidP="00D65F67">
      <w:pPr>
        <w:spacing w:line="480" w:lineRule="auto"/>
        <w:jc w:val="both"/>
      </w:pPr>
      <w:r>
        <w:rPr>
          <w:b/>
          <w:bCs/>
        </w:rPr>
        <w:tab/>
      </w:r>
      <w:r w:rsidR="00A469D4" w:rsidRPr="006E4412">
        <w:rPr>
          <w:b/>
          <w:bCs/>
        </w:rPr>
        <w:t>WHEREFORE</w:t>
      </w:r>
      <w:r w:rsidR="00A469D4">
        <w:t>, Ameren</w:t>
      </w:r>
      <w:r w:rsidR="00787067">
        <w:t xml:space="preserve"> Missouri</w:t>
      </w:r>
      <w:r w:rsidR="00A469D4">
        <w:t xml:space="preserve"> requests </w:t>
      </w:r>
      <w:r w:rsidR="00342F42">
        <w:t xml:space="preserve">that </w:t>
      </w:r>
      <w:r w:rsidR="00A469D4">
        <w:t>the</w:t>
      </w:r>
      <w:r w:rsidR="00CF3150">
        <w:t xml:space="preserve"> Missouri Public Service</w:t>
      </w:r>
      <w:r w:rsidR="00A469D4">
        <w:t xml:space="preserve"> Commission</w:t>
      </w:r>
      <w:r w:rsidR="00A40342">
        <w:t xml:space="preserve"> </w:t>
      </w:r>
      <w:r w:rsidR="00342F42">
        <w:t xml:space="preserve">enter and order that </w:t>
      </w:r>
      <w:r w:rsidR="00BC121E">
        <w:t>cease</w:t>
      </w:r>
      <w:r w:rsidR="00342F42">
        <w:t>s</w:t>
      </w:r>
      <w:r w:rsidR="00BC121E">
        <w:t xml:space="preserve"> the Company's obligation to</w:t>
      </w:r>
      <w:r w:rsidR="0022180F">
        <w:t xml:space="preserve"> file monthly status reports</w:t>
      </w:r>
      <w:r w:rsidR="00616012">
        <w:t xml:space="preserve">. </w:t>
      </w:r>
      <w:r w:rsidR="00B9644C">
        <w:t xml:space="preserve">  </w:t>
      </w:r>
      <w:r w:rsidR="009D3AC3">
        <w:t xml:space="preserve">  </w:t>
      </w:r>
    </w:p>
    <w:p w14:paraId="55EBEBC6" w14:textId="62FFF9D7" w:rsidR="00CF5263" w:rsidRDefault="00CF5263" w:rsidP="00852E46"/>
    <w:p w14:paraId="6B93A659" w14:textId="32790477" w:rsidR="00F26925" w:rsidRDefault="00AC451E" w:rsidP="00CF5263">
      <w:pPr>
        <w:ind w:left="4320" w:firstLine="720"/>
        <w:jc w:val="both"/>
      </w:pPr>
      <w:r w:rsidRPr="00135506">
        <w:t>Respectfully submitted,</w:t>
      </w:r>
    </w:p>
    <w:p w14:paraId="41E478DB" w14:textId="77777777" w:rsidR="00CF5263" w:rsidRPr="00135506" w:rsidRDefault="00CF5263" w:rsidP="00CF5263">
      <w:pPr>
        <w:jc w:val="both"/>
      </w:pPr>
    </w:p>
    <w:p w14:paraId="315500E9" w14:textId="3BE522DB" w:rsidR="002957DA" w:rsidRPr="00234CAC" w:rsidRDefault="00AC451E" w:rsidP="00CF5263">
      <w:pPr>
        <w:rPr>
          <w:b/>
          <w:i/>
          <w:u w:val="single"/>
        </w:rPr>
      </w:pPr>
      <w:r>
        <w:tab/>
      </w:r>
      <w:r>
        <w:tab/>
      </w:r>
      <w:r>
        <w:tab/>
      </w:r>
      <w:r>
        <w:tab/>
      </w:r>
      <w:r>
        <w:tab/>
      </w:r>
      <w:r>
        <w:tab/>
      </w:r>
      <w:r>
        <w:tab/>
      </w:r>
      <w:r w:rsidRPr="00234CAC">
        <w:rPr>
          <w:b/>
          <w:i/>
        </w:rPr>
        <w:softHyphen/>
      </w:r>
      <w:r w:rsidRPr="00234CAC">
        <w:rPr>
          <w:b/>
          <w:i/>
          <w:u w:val="single"/>
        </w:rPr>
        <w:t>/s/ W</w:t>
      </w:r>
      <w:r w:rsidR="00EE5C5B">
        <w:rPr>
          <w:b/>
          <w:i/>
          <w:u w:val="single"/>
        </w:rPr>
        <w:t>endy Tatro</w:t>
      </w:r>
      <w:r w:rsidR="00742F14" w:rsidRPr="00234CAC">
        <w:rPr>
          <w:b/>
          <w:i/>
          <w:u w:val="single"/>
        </w:rPr>
        <w:t>__________</w:t>
      </w:r>
    </w:p>
    <w:tbl>
      <w:tblPr>
        <w:tblpPr w:leftFromText="180" w:rightFromText="180" w:vertAnchor="text" w:horzAnchor="margin" w:tblpXSpec="right" w:tblpY="66"/>
        <w:tblOverlap w:val="never"/>
        <w:tblW w:w="0" w:type="auto"/>
        <w:tblLook w:val="01E0" w:firstRow="1" w:lastRow="1" w:firstColumn="1" w:lastColumn="1" w:noHBand="0" w:noVBand="0"/>
      </w:tblPr>
      <w:tblGrid>
        <w:gridCol w:w="4428"/>
      </w:tblGrid>
      <w:tr w:rsidR="00704CBF" w14:paraId="41025D41" w14:textId="77777777" w:rsidTr="00665EDE">
        <w:trPr>
          <w:cantSplit/>
        </w:trPr>
        <w:tc>
          <w:tcPr>
            <w:tcW w:w="4428" w:type="dxa"/>
          </w:tcPr>
          <w:p w14:paraId="22ACB2B6" w14:textId="32301A3B" w:rsidR="00665EDE" w:rsidRPr="00564D48" w:rsidRDefault="00AC451E" w:rsidP="00665EDE">
            <w:pPr>
              <w:jc w:val="both"/>
            </w:pPr>
            <w:r w:rsidRPr="00564D48">
              <w:rPr>
                <w:b/>
              </w:rPr>
              <w:t>Wendy K. Tatro</w:t>
            </w:r>
            <w:r w:rsidRPr="00564D48">
              <w:t>, Bar #60261</w:t>
            </w:r>
          </w:p>
          <w:p w14:paraId="5650A6BD" w14:textId="77777777" w:rsidR="00665EDE" w:rsidRDefault="00AC451E" w:rsidP="00665EDE">
            <w:pPr>
              <w:jc w:val="both"/>
            </w:pPr>
            <w:r>
              <w:t>Director and Assistant</w:t>
            </w:r>
            <w:r w:rsidRPr="00564D48">
              <w:t xml:space="preserve"> General Counsel</w:t>
            </w:r>
          </w:p>
          <w:p w14:paraId="56AD62E4" w14:textId="1C58C569" w:rsidR="00C60B88" w:rsidRDefault="00C60B88" w:rsidP="00665EDE">
            <w:pPr>
              <w:jc w:val="both"/>
            </w:pPr>
            <w:r w:rsidRPr="00C60B88">
              <w:rPr>
                <w:b/>
                <w:bCs/>
              </w:rPr>
              <w:t>William D. Holthaus, Jr</w:t>
            </w:r>
            <w:r>
              <w:t>., Bar #63888</w:t>
            </w:r>
          </w:p>
          <w:p w14:paraId="5B688263" w14:textId="5C6B52EA" w:rsidR="00C60B88" w:rsidRPr="00564D48" w:rsidRDefault="00C60B88" w:rsidP="00665EDE">
            <w:pPr>
              <w:jc w:val="both"/>
            </w:pPr>
            <w:r>
              <w:t>Senior Corporate Counsel</w:t>
            </w:r>
          </w:p>
          <w:p w14:paraId="6F198A75" w14:textId="77777777" w:rsidR="00665EDE" w:rsidRPr="00564D48" w:rsidRDefault="00AC451E" w:rsidP="00665EDE">
            <w:pPr>
              <w:jc w:val="both"/>
            </w:pPr>
            <w:r w:rsidRPr="00564D48">
              <w:t>Ameren Missouri</w:t>
            </w:r>
          </w:p>
          <w:p w14:paraId="41E196A0" w14:textId="77777777" w:rsidR="00665EDE" w:rsidRPr="00564D48" w:rsidRDefault="00AC451E" w:rsidP="00665EDE">
            <w:pPr>
              <w:jc w:val="both"/>
            </w:pPr>
            <w:r w:rsidRPr="00564D48">
              <w:t>P.O. Box 66149 (MC 1310)</w:t>
            </w:r>
          </w:p>
          <w:p w14:paraId="065C562A" w14:textId="77777777" w:rsidR="00665EDE" w:rsidRPr="00564D48" w:rsidRDefault="00AC451E" w:rsidP="00665EDE">
            <w:pPr>
              <w:jc w:val="both"/>
              <w:rPr>
                <w:lang w:val="fr-FR"/>
              </w:rPr>
            </w:pPr>
            <w:r w:rsidRPr="00564D48">
              <w:rPr>
                <w:lang w:val="fr-FR"/>
              </w:rPr>
              <w:t>1901 Chouteau Avenue</w:t>
            </w:r>
          </w:p>
          <w:p w14:paraId="1F623B2A" w14:textId="77777777" w:rsidR="00665EDE" w:rsidRPr="00564D48" w:rsidRDefault="00AC451E" w:rsidP="00665EDE">
            <w:pPr>
              <w:jc w:val="both"/>
              <w:rPr>
                <w:lang w:val="fr-FR"/>
              </w:rPr>
            </w:pPr>
            <w:r w:rsidRPr="00564D48">
              <w:rPr>
                <w:lang w:val="fr-FR"/>
              </w:rPr>
              <w:t xml:space="preserve">St. Louis, MO 63166-6149 </w:t>
            </w:r>
          </w:p>
          <w:p w14:paraId="16846CB0" w14:textId="77777777" w:rsidR="00665EDE" w:rsidRPr="00564D48" w:rsidRDefault="00AC451E" w:rsidP="00665EDE">
            <w:pPr>
              <w:jc w:val="both"/>
            </w:pPr>
            <w:r w:rsidRPr="00564D48">
              <w:t>(T) 314-554-3484</w:t>
            </w:r>
          </w:p>
          <w:p w14:paraId="714A58C7" w14:textId="77777777" w:rsidR="00665EDE" w:rsidRPr="00564D48" w:rsidRDefault="00AC451E" w:rsidP="00665EDE">
            <w:pPr>
              <w:jc w:val="both"/>
            </w:pPr>
            <w:r w:rsidRPr="00564D48">
              <w:t>(F) 314-554-4014</w:t>
            </w:r>
          </w:p>
          <w:p w14:paraId="4C3CB703" w14:textId="099B5DCD" w:rsidR="00665EDE" w:rsidRDefault="00852E46" w:rsidP="00665EDE">
            <w:pPr>
              <w:keepNext/>
              <w:keepLines/>
              <w:widowControl w:val="0"/>
              <w:rPr>
                <w:rStyle w:val="Hyperlink"/>
              </w:rPr>
            </w:pPr>
            <w:hyperlink r:id="rId7" w:history="1">
              <w:r w:rsidRPr="00077846">
                <w:rPr>
                  <w:rStyle w:val="Hyperlink"/>
                </w:rPr>
                <w:t>AmerenMOService@ameren.com</w:t>
              </w:r>
            </w:hyperlink>
          </w:p>
          <w:p w14:paraId="25EE588B" w14:textId="77777777" w:rsidR="00D65F67" w:rsidRDefault="00D65F67" w:rsidP="00665EDE">
            <w:pPr>
              <w:keepNext/>
              <w:keepLines/>
              <w:widowControl w:val="0"/>
            </w:pPr>
          </w:p>
          <w:p w14:paraId="2830803A" w14:textId="77777777" w:rsidR="00852E46" w:rsidRDefault="00852E46" w:rsidP="00665EDE">
            <w:pPr>
              <w:keepNext/>
              <w:keepLines/>
              <w:widowControl w:val="0"/>
              <w:rPr>
                <w:rStyle w:val="Hyperlink"/>
              </w:rPr>
            </w:pPr>
          </w:p>
          <w:p w14:paraId="503390C6" w14:textId="44D5E4D7" w:rsidR="00B96DD3" w:rsidRDefault="00B96DD3" w:rsidP="00665EDE">
            <w:pPr>
              <w:keepNext/>
              <w:keepLines/>
              <w:widowControl w:val="0"/>
              <w:rPr>
                <w:rStyle w:val="Hyperlink"/>
              </w:rPr>
            </w:pPr>
          </w:p>
          <w:p w14:paraId="7460A46C" w14:textId="586B590D" w:rsidR="00FA5D2E" w:rsidRPr="00CC71F0" w:rsidRDefault="00AC451E" w:rsidP="00FA5D2E">
            <w:pPr>
              <w:keepNext/>
              <w:keepLines/>
              <w:widowControl w:val="0"/>
              <w:rPr>
                <w:b/>
                <w:bCs/>
              </w:rPr>
            </w:pPr>
            <w:r w:rsidRPr="00CC71F0">
              <w:rPr>
                <w:b/>
                <w:bCs/>
                <w:i/>
                <w:iCs/>
                <w:u w:val="single"/>
              </w:rPr>
              <w:t>/s/ James B. Low</w:t>
            </w:r>
            <w:r w:rsidR="0088240D" w:rsidRPr="00CC71F0">
              <w:rPr>
                <w:b/>
                <w:bCs/>
                <w:i/>
                <w:iCs/>
                <w:u w:val="single"/>
              </w:rPr>
              <w:t>ery___________</w:t>
            </w:r>
            <w:r w:rsidRPr="00CC71F0">
              <w:rPr>
                <w:b/>
                <w:bCs/>
              </w:rPr>
              <w:t xml:space="preserve"> </w:t>
            </w:r>
          </w:p>
          <w:p w14:paraId="3A90BC18" w14:textId="02FC212C" w:rsidR="00FA5D2E" w:rsidRPr="00CC71F0" w:rsidRDefault="00AC451E" w:rsidP="00FA5D2E">
            <w:pPr>
              <w:keepNext/>
              <w:keepLines/>
              <w:widowControl w:val="0"/>
            </w:pPr>
            <w:r w:rsidRPr="00CC71F0">
              <w:t>James B. Lowery, MO Bar #40503</w:t>
            </w:r>
          </w:p>
          <w:p w14:paraId="5D8CBE1B" w14:textId="77777777" w:rsidR="00FA5D2E" w:rsidRPr="00CC71F0" w:rsidRDefault="00AC451E" w:rsidP="00FA5D2E">
            <w:pPr>
              <w:keepNext/>
              <w:keepLines/>
              <w:widowControl w:val="0"/>
            </w:pPr>
            <w:r w:rsidRPr="00CC71F0">
              <w:t>JBL Law, LLC</w:t>
            </w:r>
          </w:p>
          <w:p w14:paraId="7B660665" w14:textId="77777777" w:rsidR="00FA5D2E" w:rsidRPr="00CC71F0" w:rsidRDefault="00AC451E" w:rsidP="00FA5D2E">
            <w:pPr>
              <w:keepNext/>
              <w:keepLines/>
              <w:widowControl w:val="0"/>
            </w:pPr>
            <w:r w:rsidRPr="00CC71F0">
              <w:t>3406 Whitney Ct.</w:t>
            </w:r>
          </w:p>
          <w:p w14:paraId="141042CF" w14:textId="77777777" w:rsidR="00FA5D2E" w:rsidRPr="00342F42" w:rsidRDefault="00AC451E" w:rsidP="00FA5D2E">
            <w:pPr>
              <w:keepNext/>
              <w:keepLines/>
              <w:widowControl w:val="0"/>
              <w:rPr>
                <w:lang w:val="es-ES"/>
              </w:rPr>
            </w:pPr>
            <w:r w:rsidRPr="00342F42">
              <w:rPr>
                <w:lang w:val="es-ES"/>
              </w:rPr>
              <w:t>Columbia, MO 65203</w:t>
            </w:r>
          </w:p>
          <w:p w14:paraId="4EDFCB40" w14:textId="77777777" w:rsidR="00FA5D2E" w:rsidRPr="00342F42" w:rsidRDefault="00AC451E" w:rsidP="00FA5D2E">
            <w:pPr>
              <w:keepNext/>
              <w:keepLines/>
              <w:widowControl w:val="0"/>
              <w:rPr>
                <w:lang w:val="es-ES"/>
              </w:rPr>
            </w:pPr>
            <w:proofErr w:type="spellStart"/>
            <w:r w:rsidRPr="00342F42">
              <w:rPr>
                <w:lang w:val="es-ES"/>
              </w:rPr>
              <w:t>Telephone</w:t>
            </w:r>
            <w:proofErr w:type="spellEnd"/>
            <w:r w:rsidRPr="00342F42">
              <w:rPr>
                <w:lang w:val="es-ES"/>
              </w:rPr>
              <w:t>: (573) 476-0050</w:t>
            </w:r>
          </w:p>
          <w:p w14:paraId="7A853E19" w14:textId="3062F93D" w:rsidR="00FA5D2E" w:rsidRPr="00342F42" w:rsidRDefault="00852E46" w:rsidP="00FA5D2E">
            <w:pPr>
              <w:keepNext/>
              <w:keepLines/>
              <w:widowControl w:val="0"/>
              <w:rPr>
                <w:color w:val="0000FF"/>
                <w:lang w:val="es-ES"/>
              </w:rPr>
            </w:pPr>
            <w:hyperlink r:id="rId8" w:history="1">
              <w:r w:rsidRPr="00342F42">
                <w:rPr>
                  <w:rStyle w:val="Hyperlink"/>
                  <w:lang w:val="es-ES"/>
                </w:rPr>
                <w:t>lowery@jbllawllc.com</w:t>
              </w:r>
            </w:hyperlink>
            <w:r w:rsidRPr="00342F42">
              <w:rPr>
                <w:lang w:val="es-ES"/>
              </w:rPr>
              <w:t xml:space="preserve"> </w:t>
            </w:r>
          </w:p>
          <w:p w14:paraId="10C3677F" w14:textId="77777777" w:rsidR="00A815F9" w:rsidRPr="00342F42" w:rsidRDefault="00A815F9" w:rsidP="00665EDE">
            <w:pPr>
              <w:keepNext/>
              <w:keepLines/>
              <w:widowControl w:val="0"/>
              <w:rPr>
                <w:rStyle w:val="Hyperlink"/>
                <w:lang w:val="es-ES"/>
              </w:rPr>
            </w:pPr>
          </w:p>
          <w:p w14:paraId="234FA1E4" w14:textId="33663C0B" w:rsidR="00665EDE" w:rsidRPr="00564D48" w:rsidRDefault="00AC451E" w:rsidP="00665EDE">
            <w:pPr>
              <w:keepNext/>
              <w:keepLines/>
              <w:widowControl w:val="0"/>
              <w:rPr>
                <w:b/>
              </w:rPr>
            </w:pPr>
            <w:r w:rsidRPr="00564D48">
              <w:rPr>
                <w:b/>
              </w:rPr>
              <w:t>Attorney</w:t>
            </w:r>
            <w:r w:rsidR="00A815F9">
              <w:rPr>
                <w:b/>
              </w:rPr>
              <w:t>s</w:t>
            </w:r>
            <w:r w:rsidRPr="00564D48">
              <w:rPr>
                <w:b/>
              </w:rPr>
              <w:t xml:space="preserve"> for Union Electric Company d/b/a Ameren Missouri</w:t>
            </w:r>
          </w:p>
        </w:tc>
      </w:tr>
    </w:tbl>
    <w:p w14:paraId="2911ADE6" w14:textId="77777777" w:rsidR="0013365D" w:rsidRPr="000E5C61" w:rsidRDefault="00AC451E" w:rsidP="002C095F">
      <w:pPr>
        <w:rPr>
          <w:u w:val="single"/>
        </w:rPr>
      </w:pPr>
      <w:r w:rsidRPr="00135506">
        <w:tab/>
      </w:r>
      <w:r w:rsidRPr="00135506">
        <w:tab/>
      </w:r>
      <w:r w:rsidRPr="00135506">
        <w:tab/>
      </w:r>
      <w:r w:rsidRPr="00135506">
        <w:tab/>
      </w:r>
      <w:r w:rsidRPr="00135506">
        <w:tab/>
      </w:r>
      <w:r w:rsidRPr="00135506">
        <w:tab/>
      </w:r>
    </w:p>
    <w:p w14:paraId="03FF0B93" w14:textId="6A6BA5F2" w:rsidR="00E50A47" w:rsidRDefault="00E50A47" w:rsidP="002C095F">
      <w:pPr>
        <w:ind w:left="4320"/>
      </w:pPr>
    </w:p>
    <w:p w14:paraId="0C12B2E1" w14:textId="366AEB69" w:rsidR="00457915" w:rsidRDefault="00457915" w:rsidP="00457915">
      <w:pPr>
        <w:rPr>
          <w:b/>
          <w:bCs/>
        </w:rPr>
      </w:pPr>
    </w:p>
    <w:p w14:paraId="3ED5E360" w14:textId="2E80B79D" w:rsidR="0013365D" w:rsidRDefault="0013365D" w:rsidP="00457915">
      <w:pPr>
        <w:rPr>
          <w:b/>
          <w:bCs/>
        </w:rPr>
      </w:pPr>
    </w:p>
    <w:p w14:paraId="1B10BE6E" w14:textId="6C6644DF" w:rsidR="0013365D" w:rsidRDefault="0013365D" w:rsidP="00457915">
      <w:pPr>
        <w:rPr>
          <w:b/>
          <w:bCs/>
        </w:rPr>
      </w:pPr>
    </w:p>
    <w:p w14:paraId="2A6D00B8" w14:textId="32C1674A" w:rsidR="0013365D" w:rsidRDefault="0013365D" w:rsidP="00457915">
      <w:pPr>
        <w:rPr>
          <w:b/>
          <w:bCs/>
        </w:rPr>
      </w:pPr>
    </w:p>
    <w:p w14:paraId="40A4508F" w14:textId="7AB34D25" w:rsidR="0013365D" w:rsidRDefault="0013365D" w:rsidP="00457915">
      <w:pPr>
        <w:rPr>
          <w:b/>
          <w:bCs/>
        </w:rPr>
      </w:pPr>
    </w:p>
    <w:p w14:paraId="4BA3846B" w14:textId="5B1BE000" w:rsidR="0013365D" w:rsidRDefault="0013365D" w:rsidP="00457915">
      <w:pPr>
        <w:rPr>
          <w:b/>
          <w:bCs/>
        </w:rPr>
      </w:pPr>
    </w:p>
    <w:p w14:paraId="576D45C0" w14:textId="1619CA38" w:rsidR="0013365D" w:rsidRDefault="0013365D" w:rsidP="00457915">
      <w:pPr>
        <w:rPr>
          <w:b/>
          <w:bCs/>
        </w:rPr>
      </w:pPr>
    </w:p>
    <w:p w14:paraId="766F764B" w14:textId="2D1A250A" w:rsidR="0013365D" w:rsidRDefault="0013365D" w:rsidP="00457915">
      <w:pPr>
        <w:rPr>
          <w:b/>
          <w:bCs/>
        </w:rPr>
      </w:pPr>
    </w:p>
    <w:p w14:paraId="3A4251DE" w14:textId="77777777" w:rsidR="00D65F67" w:rsidRDefault="00D65F67" w:rsidP="0088240D">
      <w:pPr>
        <w:jc w:val="center"/>
        <w:rPr>
          <w:b/>
          <w:bCs/>
          <w:u w:val="thick" w:color="000000"/>
        </w:rPr>
      </w:pPr>
    </w:p>
    <w:p w14:paraId="0B6C7B52" w14:textId="77777777" w:rsidR="00D65F67" w:rsidRDefault="00D65F67" w:rsidP="0088240D">
      <w:pPr>
        <w:jc w:val="center"/>
        <w:rPr>
          <w:b/>
          <w:bCs/>
          <w:u w:val="thick" w:color="000000"/>
        </w:rPr>
      </w:pPr>
    </w:p>
    <w:p w14:paraId="7F67BB26" w14:textId="77777777" w:rsidR="00D65F67" w:rsidRDefault="00D65F67" w:rsidP="0088240D">
      <w:pPr>
        <w:jc w:val="center"/>
        <w:rPr>
          <w:b/>
          <w:bCs/>
          <w:u w:val="thick" w:color="000000"/>
        </w:rPr>
      </w:pPr>
    </w:p>
    <w:p w14:paraId="199FD27D" w14:textId="77777777" w:rsidR="00DE1C0E" w:rsidRDefault="00DE1C0E" w:rsidP="0088240D">
      <w:pPr>
        <w:jc w:val="center"/>
        <w:rPr>
          <w:b/>
          <w:bCs/>
          <w:u w:val="thick" w:color="000000"/>
        </w:rPr>
      </w:pPr>
    </w:p>
    <w:p w14:paraId="6A56EF6D" w14:textId="77777777" w:rsidR="00DE1C0E" w:rsidRDefault="00DE1C0E" w:rsidP="0088240D">
      <w:pPr>
        <w:jc w:val="center"/>
        <w:rPr>
          <w:b/>
          <w:bCs/>
          <w:u w:val="thick" w:color="000000"/>
        </w:rPr>
      </w:pPr>
    </w:p>
    <w:p w14:paraId="4D820E01" w14:textId="77777777" w:rsidR="00DE1C0E" w:rsidRDefault="00DE1C0E" w:rsidP="0088240D">
      <w:pPr>
        <w:jc w:val="center"/>
        <w:rPr>
          <w:b/>
          <w:bCs/>
          <w:u w:val="thick" w:color="000000"/>
        </w:rPr>
      </w:pPr>
    </w:p>
    <w:p w14:paraId="316B3618" w14:textId="77777777" w:rsidR="00DE1C0E" w:rsidRDefault="00DE1C0E" w:rsidP="0088240D">
      <w:pPr>
        <w:jc w:val="center"/>
        <w:rPr>
          <w:b/>
          <w:bCs/>
          <w:u w:val="thick" w:color="000000"/>
        </w:rPr>
      </w:pPr>
    </w:p>
    <w:p w14:paraId="1D52A3CC" w14:textId="77777777" w:rsidR="00DE1C0E" w:rsidRDefault="00DE1C0E" w:rsidP="0088240D">
      <w:pPr>
        <w:jc w:val="center"/>
        <w:rPr>
          <w:b/>
          <w:bCs/>
          <w:u w:val="thick" w:color="000000"/>
        </w:rPr>
      </w:pPr>
    </w:p>
    <w:p w14:paraId="0FA22682" w14:textId="77777777" w:rsidR="00DE1C0E" w:rsidRDefault="00DE1C0E" w:rsidP="0088240D">
      <w:pPr>
        <w:jc w:val="center"/>
        <w:rPr>
          <w:b/>
          <w:bCs/>
          <w:u w:val="thick" w:color="000000"/>
        </w:rPr>
      </w:pPr>
    </w:p>
    <w:p w14:paraId="11892865" w14:textId="77777777" w:rsidR="00DE1C0E" w:rsidRDefault="00DE1C0E" w:rsidP="0088240D">
      <w:pPr>
        <w:jc w:val="center"/>
        <w:rPr>
          <w:b/>
          <w:bCs/>
          <w:u w:val="thick" w:color="000000"/>
        </w:rPr>
      </w:pPr>
    </w:p>
    <w:p w14:paraId="775FCFF1" w14:textId="77777777" w:rsidR="00DE1C0E" w:rsidRDefault="00DE1C0E" w:rsidP="0088240D">
      <w:pPr>
        <w:jc w:val="center"/>
        <w:rPr>
          <w:b/>
          <w:bCs/>
          <w:u w:val="thick" w:color="000000"/>
        </w:rPr>
      </w:pPr>
    </w:p>
    <w:p w14:paraId="2CFA1242" w14:textId="77777777" w:rsidR="00DE1C0E" w:rsidRDefault="00DE1C0E" w:rsidP="0088240D">
      <w:pPr>
        <w:jc w:val="center"/>
        <w:rPr>
          <w:b/>
          <w:bCs/>
          <w:u w:val="thick" w:color="000000"/>
        </w:rPr>
      </w:pPr>
    </w:p>
    <w:p w14:paraId="2F195A5E" w14:textId="77777777" w:rsidR="00DE1C0E" w:rsidRDefault="00DE1C0E" w:rsidP="0088240D">
      <w:pPr>
        <w:jc w:val="center"/>
        <w:rPr>
          <w:b/>
          <w:bCs/>
          <w:u w:val="thick" w:color="000000"/>
        </w:rPr>
      </w:pPr>
    </w:p>
    <w:p w14:paraId="4A73683B" w14:textId="77777777" w:rsidR="00DE1C0E" w:rsidRDefault="00DE1C0E" w:rsidP="0088240D">
      <w:pPr>
        <w:jc w:val="center"/>
        <w:rPr>
          <w:b/>
          <w:bCs/>
          <w:u w:val="thick" w:color="000000"/>
        </w:rPr>
      </w:pPr>
    </w:p>
    <w:p w14:paraId="6A9204E0" w14:textId="77777777" w:rsidR="00DE1C0E" w:rsidRDefault="00DE1C0E" w:rsidP="0088240D">
      <w:pPr>
        <w:jc w:val="center"/>
        <w:rPr>
          <w:b/>
          <w:bCs/>
          <w:u w:val="thick" w:color="000000"/>
        </w:rPr>
      </w:pPr>
    </w:p>
    <w:p w14:paraId="581068C0" w14:textId="77777777" w:rsidR="00DE1C0E" w:rsidRDefault="00DE1C0E" w:rsidP="0088240D">
      <w:pPr>
        <w:jc w:val="center"/>
        <w:rPr>
          <w:b/>
          <w:bCs/>
          <w:u w:val="thick" w:color="000000"/>
        </w:rPr>
      </w:pPr>
    </w:p>
    <w:p w14:paraId="0199D11E" w14:textId="77777777" w:rsidR="00DE1C0E" w:rsidRDefault="00DE1C0E" w:rsidP="0088240D">
      <w:pPr>
        <w:jc w:val="center"/>
        <w:rPr>
          <w:b/>
          <w:bCs/>
          <w:u w:val="thick" w:color="000000"/>
        </w:rPr>
      </w:pPr>
    </w:p>
    <w:p w14:paraId="3BFB4D04" w14:textId="77777777" w:rsidR="00DE1C0E" w:rsidRDefault="00DE1C0E" w:rsidP="0088240D">
      <w:pPr>
        <w:jc w:val="center"/>
        <w:rPr>
          <w:b/>
          <w:bCs/>
          <w:u w:val="thick" w:color="000000"/>
        </w:rPr>
      </w:pPr>
    </w:p>
    <w:p w14:paraId="01E5E500" w14:textId="77777777" w:rsidR="00DE1C0E" w:rsidRDefault="00DE1C0E" w:rsidP="0088240D">
      <w:pPr>
        <w:jc w:val="center"/>
        <w:rPr>
          <w:b/>
          <w:bCs/>
          <w:u w:val="thick" w:color="000000"/>
        </w:rPr>
      </w:pPr>
    </w:p>
    <w:p w14:paraId="638F719D" w14:textId="77777777" w:rsidR="00DE1C0E" w:rsidRDefault="00DE1C0E" w:rsidP="0088240D">
      <w:pPr>
        <w:jc w:val="center"/>
        <w:rPr>
          <w:b/>
          <w:bCs/>
          <w:u w:val="thick" w:color="000000"/>
        </w:rPr>
      </w:pPr>
    </w:p>
    <w:p w14:paraId="42219479" w14:textId="77777777" w:rsidR="00DE1C0E" w:rsidRDefault="00DE1C0E" w:rsidP="0088240D">
      <w:pPr>
        <w:jc w:val="center"/>
        <w:rPr>
          <w:b/>
          <w:bCs/>
          <w:u w:val="thick" w:color="000000"/>
        </w:rPr>
      </w:pPr>
    </w:p>
    <w:p w14:paraId="12D89457" w14:textId="77777777" w:rsidR="00760331" w:rsidRDefault="00760331" w:rsidP="00BE6EC2">
      <w:pPr>
        <w:rPr>
          <w:b/>
          <w:bCs/>
          <w:u w:val="thick" w:color="000000"/>
        </w:rPr>
      </w:pPr>
    </w:p>
    <w:p w14:paraId="631B308C" w14:textId="77777777" w:rsidR="00760331" w:rsidRDefault="00760331" w:rsidP="0088240D">
      <w:pPr>
        <w:jc w:val="center"/>
        <w:rPr>
          <w:b/>
          <w:bCs/>
          <w:u w:val="thick" w:color="000000"/>
        </w:rPr>
      </w:pPr>
    </w:p>
    <w:p w14:paraId="3D1F97D0" w14:textId="19BF8342" w:rsidR="0088240D" w:rsidRDefault="00AC451E" w:rsidP="0088240D">
      <w:pPr>
        <w:jc w:val="center"/>
        <w:rPr>
          <w:b/>
          <w:bCs/>
          <w:u w:val="thick" w:color="000000"/>
        </w:rPr>
      </w:pPr>
      <w:r>
        <w:rPr>
          <w:b/>
          <w:bCs/>
          <w:u w:val="thick" w:color="000000"/>
        </w:rPr>
        <w:t>CERTIFICATE OF</w:t>
      </w:r>
      <w:r>
        <w:rPr>
          <w:b/>
          <w:bCs/>
          <w:spacing w:val="-3"/>
          <w:u w:val="thick" w:color="000000"/>
        </w:rPr>
        <w:t xml:space="preserve"> S</w:t>
      </w:r>
      <w:r>
        <w:rPr>
          <w:b/>
          <w:bCs/>
          <w:w w:val="99"/>
          <w:u w:val="thick" w:color="000000"/>
        </w:rPr>
        <w:t>E</w:t>
      </w:r>
      <w:r>
        <w:rPr>
          <w:b/>
          <w:bCs/>
          <w:u w:val="thick" w:color="000000"/>
        </w:rPr>
        <w:t>RV</w:t>
      </w:r>
      <w:r>
        <w:rPr>
          <w:b/>
          <w:bCs/>
          <w:spacing w:val="1"/>
          <w:u w:val="thick" w:color="000000"/>
        </w:rPr>
        <w:t>I</w:t>
      </w:r>
      <w:r>
        <w:rPr>
          <w:b/>
          <w:bCs/>
          <w:u w:val="thick" w:color="000000"/>
        </w:rPr>
        <w:t>CE</w:t>
      </w:r>
    </w:p>
    <w:p w14:paraId="735DB34D" w14:textId="77777777" w:rsidR="0088240D" w:rsidRDefault="0088240D" w:rsidP="0088240D">
      <w:pPr>
        <w:jc w:val="center"/>
      </w:pPr>
    </w:p>
    <w:p w14:paraId="000FD923" w14:textId="0B3102AA" w:rsidR="0088240D" w:rsidRDefault="00AC451E" w:rsidP="0012769A">
      <w:pPr>
        <w:spacing w:line="480" w:lineRule="auto"/>
        <w:ind w:firstLine="720"/>
        <w:jc w:val="both"/>
      </w:pPr>
      <w:r>
        <w:rPr>
          <w:position w:val="-1"/>
        </w:rPr>
        <w:t>The</w:t>
      </w:r>
      <w:r>
        <w:rPr>
          <w:spacing w:val="-4"/>
          <w:position w:val="-1"/>
        </w:rPr>
        <w:t xml:space="preserve"> </w:t>
      </w:r>
      <w:r>
        <w:rPr>
          <w:position w:val="-1"/>
        </w:rPr>
        <w:t>undersigned</w:t>
      </w:r>
      <w:r>
        <w:rPr>
          <w:spacing w:val="-12"/>
          <w:position w:val="-1"/>
        </w:rPr>
        <w:t xml:space="preserve"> </w:t>
      </w:r>
      <w:r>
        <w:rPr>
          <w:position w:val="-1"/>
        </w:rPr>
        <w:t>hereby</w:t>
      </w:r>
      <w:r>
        <w:rPr>
          <w:spacing w:val="-7"/>
          <w:position w:val="-1"/>
        </w:rPr>
        <w:t xml:space="preserve"> </w:t>
      </w:r>
      <w:r>
        <w:rPr>
          <w:position w:val="-1"/>
        </w:rPr>
        <w:t>certifies</w:t>
      </w:r>
      <w:r>
        <w:rPr>
          <w:spacing w:val="-8"/>
          <w:position w:val="-1"/>
        </w:rPr>
        <w:t xml:space="preserve"> </w:t>
      </w:r>
      <w:r>
        <w:rPr>
          <w:position w:val="-1"/>
        </w:rPr>
        <w:t>that</w:t>
      </w:r>
      <w:r>
        <w:rPr>
          <w:spacing w:val="-4"/>
          <w:position w:val="-1"/>
        </w:rPr>
        <w:t xml:space="preserve"> </w:t>
      </w:r>
      <w:r>
        <w:rPr>
          <w:position w:val="-1"/>
        </w:rPr>
        <w:t>the</w:t>
      </w:r>
      <w:r>
        <w:rPr>
          <w:spacing w:val="-4"/>
          <w:position w:val="-1"/>
        </w:rPr>
        <w:t xml:space="preserve"> </w:t>
      </w:r>
      <w:r>
        <w:rPr>
          <w:position w:val="-1"/>
        </w:rPr>
        <w:t>foregoing</w:t>
      </w:r>
      <w:r>
        <w:rPr>
          <w:spacing w:val="-9"/>
          <w:position w:val="-1"/>
        </w:rPr>
        <w:t xml:space="preserve"> </w:t>
      </w:r>
      <w:r>
        <w:t xml:space="preserve">was served </w:t>
      </w:r>
      <w:r>
        <w:rPr>
          <w:spacing w:val="-6"/>
        </w:rPr>
        <w:t xml:space="preserve">on the Missouri Public Service Commission Staff and the Office of the Public Counsel </w:t>
      </w:r>
      <w:r>
        <w:t>via</w:t>
      </w:r>
      <w:r>
        <w:rPr>
          <w:spacing w:val="-3"/>
        </w:rPr>
        <w:t xml:space="preserve"> </w:t>
      </w:r>
      <w:r>
        <w:t>electronic</w:t>
      </w:r>
      <w:r>
        <w:rPr>
          <w:spacing w:val="-9"/>
        </w:rPr>
        <w:t xml:space="preserve"> </w:t>
      </w:r>
      <w:r>
        <w:rPr>
          <w:spacing w:val="-2"/>
        </w:rPr>
        <w:t>m</w:t>
      </w:r>
      <w:r>
        <w:rPr>
          <w:spacing w:val="-1"/>
        </w:rPr>
        <w:t>a</w:t>
      </w:r>
      <w:r>
        <w:t>il</w:t>
      </w:r>
      <w:r>
        <w:rPr>
          <w:spacing w:val="-4"/>
        </w:rPr>
        <w:t xml:space="preserve"> </w:t>
      </w:r>
      <w:r>
        <w:t>(e-</w:t>
      </w:r>
      <w:r>
        <w:rPr>
          <w:spacing w:val="-2"/>
        </w:rPr>
        <w:t>m</w:t>
      </w:r>
      <w:r>
        <w:t>ail)</w:t>
      </w:r>
      <w:r>
        <w:rPr>
          <w:spacing w:val="-8"/>
        </w:rPr>
        <w:t xml:space="preserve"> </w:t>
      </w:r>
      <w:r>
        <w:t>on this</w:t>
      </w:r>
      <w:r>
        <w:rPr>
          <w:spacing w:val="-3"/>
        </w:rPr>
        <w:t xml:space="preserve"> </w:t>
      </w:r>
      <w:r w:rsidR="00BC121E">
        <w:rPr>
          <w:spacing w:val="-3"/>
        </w:rPr>
        <w:t>21</w:t>
      </w:r>
      <w:r w:rsidR="00BC121E" w:rsidRPr="00BC121E">
        <w:rPr>
          <w:spacing w:val="-3"/>
          <w:vertAlign w:val="superscript"/>
        </w:rPr>
        <w:t>st</w:t>
      </w:r>
      <w:r w:rsidR="00DD4601">
        <w:rPr>
          <w:spacing w:val="-3"/>
        </w:rPr>
        <w:t xml:space="preserve"> </w:t>
      </w:r>
      <w:r>
        <w:rPr>
          <w:spacing w:val="-3"/>
        </w:rPr>
        <w:t>day of</w:t>
      </w:r>
      <w:r w:rsidR="00EE5BA6">
        <w:rPr>
          <w:spacing w:val="-3"/>
        </w:rPr>
        <w:t xml:space="preserve"> </w:t>
      </w:r>
      <w:r w:rsidR="00760331">
        <w:rPr>
          <w:spacing w:val="-3"/>
        </w:rPr>
        <w:t>January</w:t>
      </w:r>
      <w:r w:rsidR="00742F14">
        <w:rPr>
          <w:spacing w:val="-3"/>
        </w:rPr>
        <w:t>,</w:t>
      </w:r>
      <w:r w:rsidR="000E5AF7">
        <w:t xml:space="preserve"> </w:t>
      </w:r>
      <w:r>
        <w:t>202</w:t>
      </w:r>
      <w:r w:rsidR="00760331">
        <w:t>5</w:t>
      </w:r>
      <w:r>
        <w:t>.</w:t>
      </w:r>
    </w:p>
    <w:p w14:paraId="7B09CDA2" w14:textId="2211A874" w:rsidR="0088240D" w:rsidRDefault="00AC451E" w:rsidP="0088240D">
      <w:pPr>
        <w:ind w:left="4320" w:firstLine="720"/>
        <w:rPr>
          <w:i/>
        </w:rPr>
      </w:pPr>
      <w:r>
        <w:rPr>
          <w:b/>
          <w:bCs/>
          <w:i/>
          <w:u w:val="thick" w:color="000000"/>
        </w:rPr>
        <w:t>/s/</w:t>
      </w:r>
      <w:r>
        <w:rPr>
          <w:b/>
          <w:bCs/>
          <w:i/>
          <w:spacing w:val="-2"/>
          <w:u w:val="thick" w:color="000000"/>
        </w:rPr>
        <w:t xml:space="preserve"> </w:t>
      </w:r>
      <w:r w:rsidR="00EE5C5B">
        <w:rPr>
          <w:b/>
          <w:bCs/>
          <w:i/>
          <w:spacing w:val="-2"/>
          <w:u w:val="thick" w:color="000000"/>
        </w:rPr>
        <w:t>Wendy Tatro</w:t>
      </w:r>
      <w:r>
        <w:rPr>
          <w:b/>
          <w:bCs/>
          <w:i/>
          <w:spacing w:val="-2"/>
          <w:u w:val="thick" w:color="000000"/>
        </w:rPr>
        <w:t xml:space="preserve">       </w:t>
      </w:r>
      <w:r>
        <w:rPr>
          <w:b/>
          <w:bCs/>
          <w:i/>
          <w:spacing w:val="-2"/>
          <w:u w:val="thick" w:color="000000"/>
        </w:rPr>
        <w:tab/>
        <w:t xml:space="preserve">  </w:t>
      </w:r>
    </w:p>
    <w:p w14:paraId="5011EBCA" w14:textId="59D9AC11" w:rsidR="002603FF" w:rsidRPr="0012769A" w:rsidRDefault="00EE5C5B" w:rsidP="0012769A">
      <w:pPr>
        <w:ind w:left="4320" w:firstLine="720"/>
      </w:pPr>
      <w:r>
        <w:t>Wendy Tatro</w:t>
      </w:r>
    </w:p>
    <w:sectPr w:rsidR="002603FF" w:rsidRPr="0012769A" w:rsidSect="00976C58">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BF59A" w14:textId="77777777" w:rsidR="00BA6CDD" w:rsidRDefault="00BA6CDD">
      <w:r>
        <w:separator/>
      </w:r>
    </w:p>
  </w:endnote>
  <w:endnote w:type="continuationSeparator" w:id="0">
    <w:p w14:paraId="7D9811ED" w14:textId="77777777" w:rsidR="00BA6CDD" w:rsidRDefault="00BA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61313" w14:textId="77777777" w:rsidR="00C04834" w:rsidRDefault="00C04834">
    <w:pPr>
      <w:pStyle w:val="Footer"/>
      <w:jc w:val="center"/>
      <w:rPr>
        <w:sz w:val="20"/>
        <w:szCs w:val="20"/>
      </w:rPr>
    </w:pPr>
  </w:p>
  <w:p w14:paraId="6EF4DED1" w14:textId="799A867B" w:rsidR="003724FF" w:rsidRPr="00DE4228" w:rsidRDefault="00AC451E">
    <w:pPr>
      <w:pStyle w:val="Footer"/>
      <w:jc w:val="center"/>
    </w:pPr>
    <w:r w:rsidRPr="00DE4228">
      <w:fldChar w:fldCharType="begin"/>
    </w:r>
    <w:r w:rsidRPr="00DE4228">
      <w:instrText xml:space="preserve"> PAGE   \* MERGEFORMAT </w:instrText>
    </w:r>
    <w:r w:rsidRPr="00DE4228">
      <w:fldChar w:fldCharType="separate"/>
    </w:r>
    <w:r w:rsidR="00D32D62" w:rsidRPr="00DE4228">
      <w:rPr>
        <w:noProof/>
      </w:rPr>
      <w:t>5</w:t>
    </w:r>
    <w:r w:rsidRPr="00DE4228">
      <w:rPr>
        <w:noProof/>
      </w:rPr>
      <w:fldChar w:fldCharType="end"/>
    </w:r>
  </w:p>
  <w:p w14:paraId="4314EE2A" w14:textId="77777777" w:rsidR="003724FF" w:rsidRDefault="00372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4FC14" w14:textId="77777777" w:rsidR="00BA6CDD" w:rsidRDefault="00BA6CDD">
      <w:r>
        <w:separator/>
      </w:r>
    </w:p>
  </w:footnote>
  <w:footnote w:type="continuationSeparator" w:id="0">
    <w:p w14:paraId="61911D7B" w14:textId="77777777" w:rsidR="00BA6CDD" w:rsidRDefault="00BA6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63A26"/>
    <w:multiLevelType w:val="hybridMultilevel"/>
    <w:tmpl w:val="08D2C9C6"/>
    <w:lvl w:ilvl="0" w:tplc="413283EC">
      <w:start w:val="1"/>
      <w:numFmt w:val="decimal"/>
      <w:lvlText w:val="%1."/>
      <w:lvlJc w:val="left"/>
      <w:pPr>
        <w:ind w:left="1080" w:hanging="360"/>
      </w:pPr>
      <w:rPr>
        <w:rFonts w:hint="default"/>
      </w:rPr>
    </w:lvl>
    <w:lvl w:ilvl="1" w:tplc="763E89CE" w:tentative="1">
      <w:start w:val="1"/>
      <w:numFmt w:val="lowerLetter"/>
      <w:lvlText w:val="%2."/>
      <w:lvlJc w:val="left"/>
      <w:pPr>
        <w:ind w:left="1800" w:hanging="360"/>
      </w:pPr>
    </w:lvl>
    <w:lvl w:ilvl="2" w:tplc="238E8B6C" w:tentative="1">
      <w:start w:val="1"/>
      <w:numFmt w:val="lowerRoman"/>
      <w:lvlText w:val="%3."/>
      <w:lvlJc w:val="right"/>
      <w:pPr>
        <w:ind w:left="2520" w:hanging="180"/>
      </w:pPr>
    </w:lvl>
    <w:lvl w:ilvl="3" w:tplc="2FBC955C" w:tentative="1">
      <w:start w:val="1"/>
      <w:numFmt w:val="decimal"/>
      <w:lvlText w:val="%4."/>
      <w:lvlJc w:val="left"/>
      <w:pPr>
        <w:ind w:left="3240" w:hanging="360"/>
      </w:pPr>
    </w:lvl>
    <w:lvl w:ilvl="4" w:tplc="8ED64436" w:tentative="1">
      <w:start w:val="1"/>
      <w:numFmt w:val="lowerLetter"/>
      <w:lvlText w:val="%5."/>
      <w:lvlJc w:val="left"/>
      <w:pPr>
        <w:ind w:left="3960" w:hanging="360"/>
      </w:pPr>
    </w:lvl>
    <w:lvl w:ilvl="5" w:tplc="587E584E" w:tentative="1">
      <w:start w:val="1"/>
      <w:numFmt w:val="lowerRoman"/>
      <w:lvlText w:val="%6."/>
      <w:lvlJc w:val="right"/>
      <w:pPr>
        <w:ind w:left="4680" w:hanging="180"/>
      </w:pPr>
    </w:lvl>
    <w:lvl w:ilvl="6" w:tplc="29809424" w:tentative="1">
      <w:start w:val="1"/>
      <w:numFmt w:val="decimal"/>
      <w:lvlText w:val="%7."/>
      <w:lvlJc w:val="left"/>
      <w:pPr>
        <w:ind w:left="5400" w:hanging="360"/>
      </w:pPr>
    </w:lvl>
    <w:lvl w:ilvl="7" w:tplc="A7E8DF56" w:tentative="1">
      <w:start w:val="1"/>
      <w:numFmt w:val="lowerLetter"/>
      <w:lvlText w:val="%8."/>
      <w:lvlJc w:val="left"/>
      <w:pPr>
        <w:ind w:left="6120" w:hanging="360"/>
      </w:pPr>
    </w:lvl>
    <w:lvl w:ilvl="8" w:tplc="7416C90E" w:tentative="1">
      <w:start w:val="1"/>
      <w:numFmt w:val="lowerRoman"/>
      <w:lvlText w:val="%9."/>
      <w:lvlJc w:val="right"/>
      <w:pPr>
        <w:ind w:left="6840" w:hanging="180"/>
      </w:pPr>
    </w:lvl>
  </w:abstractNum>
  <w:abstractNum w:abstractNumId="1" w15:restartNumberingAfterBreak="0">
    <w:nsid w:val="0ED0017F"/>
    <w:multiLevelType w:val="hybridMultilevel"/>
    <w:tmpl w:val="48763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A01EBE"/>
    <w:multiLevelType w:val="hybridMultilevel"/>
    <w:tmpl w:val="1F80B6F6"/>
    <w:lvl w:ilvl="0" w:tplc="4C3CFB14">
      <w:start w:val="1"/>
      <w:numFmt w:val="bullet"/>
      <w:lvlText w:val=""/>
      <w:lvlJc w:val="left"/>
      <w:pPr>
        <w:ind w:left="1496" w:hanging="360"/>
      </w:pPr>
      <w:rPr>
        <w:rFonts w:ascii="Symbol" w:hAnsi="Symbol" w:hint="default"/>
      </w:rPr>
    </w:lvl>
    <w:lvl w:ilvl="1" w:tplc="B86EC52E" w:tentative="1">
      <w:start w:val="1"/>
      <w:numFmt w:val="bullet"/>
      <w:lvlText w:val="o"/>
      <w:lvlJc w:val="left"/>
      <w:pPr>
        <w:ind w:left="2216" w:hanging="360"/>
      </w:pPr>
      <w:rPr>
        <w:rFonts w:ascii="Courier New" w:hAnsi="Courier New" w:cs="Courier New" w:hint="default"/>
      </w:rPr>
    </w:lvl>
    <w:lvl w:ilvl="2" w:tplc="115A2A5E" w:tentative="1">
      <w:start w:val="1"/>
      <w:numFmt w:val="bullet"/>
      <w:lvlText w:val=""/>
      <w:lvlJc w:val="left"/>
      <w:pPr>
        <w:ind w:left="2936" w:hanging="360"/>
      </w:pPr>
      <w:rPr>
        <w:rFonts w:ascii="Wingdings" w:hAnsi="Wingdings" w:hint="default"/>
      </w:rPr>
    </w:lvl>
    <w:lvl w:ilvl="3" w:tplc="DEBC62B0" w:tentative="1">
      <w:start w:val="1"/>
      <w:numFmt w:val="bullet"/>
      <w:lvlText w:val=""/>
      <w:lvlJc w:val="left"/>
      <w:pPr>
        <w:ind w:left="3656" w:hanging="360"/>
      </w:pPr>
      <w:rPr>
        <w:rFonts w:ascii="Symbol" w:hAnsi="Symbol" w:hint="default"/>
      </w:rPr>
    </w:lvl>
    <w:lvl w:ilvl="4" w:tplc="7CFA1CFE" w:tentative="1">
      <w:start w:val="1"/>
      <w:numFmt w:val="bullet"/>
      <w:lvlText w:val="o"/>
      <w:lvlJc w:val="left"/>
      <w:pPr>
        <w:ind w:left="4376" w:hanging="360"/>
      </w:pPr>
      <w:rPr>
        <w:rFonts w:ascii="Courier New" w:hAnsi="Courier New" w:cs="Courier New" w:hint="default"/>
      </w:rPr>
    </w:lvl>
    <w:lvl w:ilvl="5" w:tplc="BFD61BB6" w:tentative="1">
      <w:start w:val="1"/>
      <w:numFmt w:val="bullet"/>
      <w:lvlText w:val=""/>
      <w:lvlJc w:val="left"/>
      <w:pPr>
        <w:ind w:left="5096" w:hanging="360"/>
      </w:pPr>
      <w:rPr>
        <w:rFonts w:ascii="Wingdings" w:hAnsi="Wingdings" w:hint="default"/>
      </w:rPr>
    </w:lvl>
    <w:lvl w:ilvl="6" w:tplc="8AE88402" w:tentative="1">
      <w:start w:val="1"/>
      <w:numFmt w:val="bullet"/>
      <w:lvlText w:val=""/>
      <w:lvlJc w:val="left"/>
      <w:pPr>
        <w:ind w:left="5816" w:hanging="360"/>
      </w:pPr>
      <w:rPr>
        <w:rFonts w:ascii="Symbol" w:hAnsi="Symbol" w:hint="default"/>
      </w:rPr>
    </w:lvl>
    <w:lvl w:ilvl="7" w:tplc="ADE6DEA6" w:tentative="1">
      <w:start w:val="1"/>
      <w:numFmt w:val="bullet"/>
      <w:lvlText w:val="o"/>
      <w:lvlJc w:val="left"/>
      <w:pPr>
        <w:ind w:left="6536" w:hanging="360"/>
      </w:pPr>
      <w:rPr>
        <w:rFonts w:ascii="Courier New" w:hAnsi="Courier New" w:cs="Courier New" w:hint="default"/>
      </w:rPr>
    </w:lvl>
    <w:lvl w:ilvl="8" w:tplc="3690BD26" w:tentative="1">
      <w:start w:val="1"/>
      <w:numFmt w:val="bullet"/>
      <w:lvlText w:val=""/>
      <w:lvlJc w:val="left"/>
      <w:pPr>
        <w:ind w:left="7256" w:hanging="360"/>
      </w:pPr>
      <w:rPr>
        <w:rFonts w:ascii="Wingdings" w:hAnsi="Wingdings" w:hint="default"/>
      </w:rPr>
    </w:lvl>
  </w:abstractNum>
  <w:abstractNum w:abstractNumId="3" w15:restartNumberingAfterBreak="0">
    <w:nsid w:val="25415F95"/>
    <w:multiLevelType w:val="hybridMultilevel"/>
    <w:tmpl w:val="0172C7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1FA0318"/>
    <w:multiLevelType w:val="hybridMultilevel"/>
    <w:tmpl w:val="BC382ABE"/>
    <w:lvl w:ilvl="0" w:tplc="F20E9586">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FFDFE40"/>
    <w:multiLevelType w:val="hybridMultilevel"/>
    <w:tmpl w:val="0776A32E"/>
    <w:lvl w:ilvl="0" w:tplc="858E159E">
      <w:start w:val="1"/>
      <w:numFmt w:val="bullet"/>
      <w:lvlText w:val=""/>
      <w:lvlJc w:val="left"/>
      <w:pPr>
        <w:ind w:left="720" w:hanging="360"/>
      </w:pPr>
      <w:rPr>
        <w:rFonts w:ascii="Symbol" w:hAnsi="Symbol" w:hint="default"/>
      </w:rPr>
    </w:lvl>
    <w:lvl w:ilvl="1" w:tplc="97B20A10">
      <w:start w:val="1"/>
      <w:numFmt w:val="bullet"/>
      <w:lvlText w:val="o"/>
      <w:lvlJc w:val="left"/>
      <w:pPr>
        <w:ind w:left="1440" w:hanging="360"/>
      </w:pPr>
      <w:rPr>
        <w:rFonts w:ascii="Courier New" w:hAnsi="Courier New" w:hint="default"/>
      </w:rPr>
    </w:lvl>
    <w:lvl w:ilvl="2" w:tplc="5AC2358C">
      <w:start w:val="1"/>
      <w:numFmt w:val="bullet"/>
      <w:lvlText w:val=""/>
      <w:lvlJc w:val="left"/>
      <w:pPr>
        <w:ind w:left="2160" w:hanging="360"/>
      </w:pPr>
      <w:rPr>
        <w:rFonts w:ascii="Wingdings" w:hAnsi="Wingdings" w:hint="default"/>
      </w:rPr>
    </w:lvl>
    <w:lvl w:ilvl="3" w:tplc="B7E41D4C">
      <w:start w:val="1"/>
      <w:numFmt w:val="bullet"/>
      <w:lvlText w:val=""/>
      <w:lvlJc w:val="left"/>
      <w:pPr>
        <w:ind w:left="2880" w:hanging="360"/>
      </w:pPr>
      <w:rPr>
        <w:rFonts w:ascii="Symbol" w:hAnsi="Symbol" w:hint="default"/>
      </w:rPr>
    </w:lvl>
    <w:lvl w:ilvl="4" w:tplc="49B4EACA">
      <w:start w:val="1"/>
      <w:numFmt w:val="bullet"/>
      <w:lvlText w:val="o"/>
      <w:lvlJc w:val="left"/>
      <w:pPr>
        <w:ind w:left="3600" w:hanging="360"/>
      </w:pPr>
      <w:rPr>
        <w:rFonts w:ascii="Courier New" w:hAnsi="Courier New" w:hint="default"/>
      </w:rPr>
    </w:lvl>
    <w:lvl w:ilvl="5" w:tplc="EC9E17F8">
      <w:start w:val="1"/>
      <w:numFmt w:val="bullet"/>
      <w:lvlText w:val=""/>
      <w:lvlJc w:val="left"/>
      <w:pPr>
        <w:ind w:left="4320" w:hanging="360"/>
      </w:pPr>
      <w:rPr>
        <w:rFonts w:ascii="Wingdings" w:hAnsi="Wingdings" w:hint="default"/>
      </w:rPr>
    </w:lvl>
    <w:lvl w:ilvl="6" w:tplc="FDEA7DEE">
      <w:start w:val="1"/>
      <w:numFmt w:val="bullet"/>
      <w:lvlText w:val=""/>
      <w:lvlJc w:val="left"/>
      <w:pPr>
        <w:ind w:left="5040" w:hanging="360"/>
      </w:pPr>
      <w:rPr>
        <w:rFonts w:ascii="Symbol" w:hAnsi="Symbol" w:hint="default"/>
      </w:rPr>
    </w:lvl>
    <w:lvl w:ilvl="7" w:tplc="9EE2C17A">
      <w:start w:val="1"/>
      <w:numFmt w:val="bullet"/>
      <w:lvlText w:val="o"/>
      <w:lvlJc w:val="left"/>
      <w:pPr>
        <w:ind w:left="5760" w:hanging="360"/>
      </w:pPr>
      <w:rPr>
        <w:rFonts w:ascii="Courier New" w:hAnsi="Courier New" w:hint="default"/>
      </w:rPr>
    </w:lvl>
    <w:lvl w:ilvl="8" w:tplc="07F22E8A">
      <w:start w:val="1"/>
      <w:numFmt w:val="bullet"/>
      <w:lvlText w:val=""/>
      <w:lvlJc w:val="left"/>
      <w:pPr>
        <w:ind w:left="6480" w:hanging="360"/>
      </w:pPr>
      <w:rPr>
        <w:rFonts w:ascii="Wingdings" w:hAnsi="Wingdings" w:hint="default"/>
      </w:rPr>
    </w:lvl>
  </w:abstractNum>
  <w:abstractNum w:abstractNumId="6" w15:restartNumberingAfterBreak="0">
    <w:nsid w:val="41A935BE"/>
    <w:multiLevelType w:val="hybridMultilevel"/>
    <w:tmpl w:val="0C66EA86"/>
    <w:lvl w:ilvl="0" w:tplc="4DB0CB76">
      <w:start w:val="1"/>
      <w:numFmt w:val="bullet"/>
      <w:lvlText w:val=""/>
      <w:lvlJc w:val="left"/>
      <w:pPr>
        <w:ind w:left="720" w:hanging="360"/>
      </w:pPr>
      <w:rPr>
        <w:rFonts w:ascii="Symbol" w:hAnsi="Symbol" w:hint="default"/>
      </w:rPr>
    </w:lvl>
    <w:lvl w:ilvl="1" w:tplc="2794A014">
      <w:start w:val="1"/>
      <w:numFmt w:val="bullet"/>
      <w:lvlText w:val="o"/>
      <w:lvlJc w:val="left"/>
      <w:pPr>
        <w:ind w:left="1440" w:hanging="360"/>
      </w:pPr>
      <w:rPr>
        <w:rFonts w:ascii="Courier New" w:hAnsi="Courier New" w:cs="Courier New" w:hint="default"/>
      </w:rPr>
    </w:lvl>
    <w:lvl w:ilvl="2" w:tplc="9C08773E">
      <w:start w:val="1"/>
      <w:numFmt w:val="bullet"/>
      <w:lvlText w:val=""/>
      <w:lvlJc w:val="left"/>
      <w:pPr>
        <w:ind w:left="2160" w:hanging="360"/>
      </w:pPr>
      <w:rPr>
        <w:rFonts w:ascii="Wingdings" w:hAnsi="Wingdings" w:hint="default"/>
      </w:rPr>
    </w:lvl>
    <w:lvl w:ilvl="3" w:tplc="E3EC777A" w:tentative="1">
      <w:start w:val="1"/>
      <w:numFmt w:val="bullet"/>
      <w:lvlText w:val=""/>
      <w:lvlJc w:val="left"/>
      <w:pPr>
        <w:ind w:left="2880" w:hanging="360"/>
      </w:pPr>
      <w:rPr>
        <w:rFonts w:ascii="Symbol" w:hAnsi="Symbol" w:hint="default"/>
      </w:rPr>
    </w:lvl>
    <w:lvl w:ilvl="4" w:tplc="04FED508" w:tentative="1">
      <w:start w:val="1"/>
      <w:numFmt w:val="bullet"/>
      <w:lvlText w:val="o"/>
      <w:lvlJc w:val="left"/>
      <w:pPr>
        <w:ind w:left="3600" w:hanging="360"/>
      </w:pPr>
      <w:rPr>
        <w:rFonts w:ascii="Courier New" w:hAnsi="Courier New" w:cs="Courier New" w:hint="default"/>
      </w:rPr>
    </w:lvl>
    <w:lvl w:ilvl="5" w:tplc="3A0C4422" w:tentative="1">
      <w:start w:val="1"/>
      <w:numFmt w:val="bullet"/>
      <w:lvlText w:val=""/>
      <w:lvlJc w:val="left"/>
      <w:pPr>
        <w:ind w:left="4320" w:hanging="360"/>
      </w:pPr>
      <w:rPr>
        <w:rFonts w:ascii="Wingdings" w:hAnsi="Wingdings" w:hint="default"/>
      </w:rPr>
    </w:lvl>
    <w:lvl w:ilvl="6" w:tplc="4612A898" w:tentative="1">
      <w:start w:val="1"/>
      <w:numFmt w:val="bullet"/>
      <w:lvlText w:val=""/>
      <w:lvlJc w:val="left"/>
      <w:pPr>
        <w:ind w:left="5040" w:hanging="360"/>
      </w:pPr>
      <w:rPr>
        <w:rFonts w:ascii="Symbol" w:hAnsi="Symbol" w:hint="default"/>
      </w:rPr>
    </w:lvl>
    <w:lvl w:ilvl="7" w:tplc="4ABA4CE0" w:tentative="1">
      <w:start w:val="1"/>
      <w:numFmt w:val="bullet"/>
      <w:lvlText w:val="o"/>
      <w:lvlJc w:val="left"/>
      <w:pPr>
        <w:ind w:left="5760" w:hanging="360"/>
      </w:pPr>
      <w:rPr>
        <w:rFonts w:ascii="Courier New" w:hAnsi="Courier New" w:cs="Courier New" w:hint="default"/>
      </w:rPr>
    </w:lvl>
    <w:lvl w:ilvl="8" w:tplc="7CB22F40" w:tentative="1">
      <w:start w:val="1"/>
      <w:numFmt w:val="bullet"/>
      <w:lvlText w:val=""/>
      <w:lvlJc w:val="left"/>
      <w:pPr>
        <w:ind w:left="6480" w:hanging="360"/>
      </w:pPr>
      <w:rPr>
        <w:rFonts w:ascii="Wingdings" w:hAnsi="Wingdings" w:hint="default"/>
      </w:rPr>
    </w:lvl>
  </w:abstractNum>
  <w:abstractNum w:abstractNumId="7" w15:restartNumberingAfterBreak="0">
    <w:nsid w:val="59D46E25"/>
    <w:multiLevelType w:val="hybridMultilevel"/>
    <w:tmpl w:val="77823224"/>
    <w:lvl w:ilvl="0" w:tplc="D0525856">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E5D2CA5"/>
    <w:multiLevelType w:val="hybridMultilevel"/>
    <w:tmpl w:val="EABCD13A"/>
    <w:lvl w:ilvl="0" w:tplc="219E0544">
      <w:start w:val="1"/>
      <w:numFmt w:val="decimal"/>
      <w:lvlText w:val="%1."/>
      <w:lvlJc w:val="left"/>
      <w:pPr>
        <w:ind w:left="2160" w:hanging="720"/>
      </w:pPr>
      <w:rPr>
        <w:rFonts w:hint="default"/>
      </w:rPr>
    </w:lvl>
    <w:lvl w:ilvl="1" w:tplc="45EE524E" w:tentative="1">
      <w:start w:val="1"/>
      <w:numFmt w:val="lowerLetter"/>
      <w:lvlText w:val="%2."/>
      <w:lvlJc w:val="left"/>
      <w:pPr>
        <w:ind w:left="2520" w:hanging="360"/>
      </w:pPr>
    </w:lvl>
    <w:lvl w:ilvl="2" w:tplc="FA3C690E" w:tentative="1">
      <w:start w:val="1"/>
      <w:numFmt w:val="lowerRoman"/>
      <w:lvlText w:val="%3."/>
      <w:lvlJc w:val="right"/>
      <w:pPr>
        <w:ind w:left="3240" w:hanging="180"/>
      </w:pPr>
    </w:lvl>
    <w:lvl w:ilvl="3" w:tplc="CAE8CC00" w:tentative="1">
      <w:start w:val="1"/>
      <w:numFmt w:val="decimal"/>
      <w:lvlText w:val="%4."/>
      <w:lvlJc w:val="left"/>
      <w:pPr>
        <w:ind w:left="3960" w:hanging="360"/>
      </w:pPr>
    </w:lvl>
    <w:lvl w:ilvl="4" w:tplc="C94E4C30" w:tentative="1">
      <w:start w:val="1"/>
      <w:numFmt w:val="lowerLetter"/>
      <w:lvlText w:val="%5."/>
      <w:lvlJc w:val="left"/>
      <w:pPr>
        <w:ind w:left="4680" w:hanging="360"/>
      </w:pPr>
    </w:lvl>
    <w:lvl w:ilvl="5" w:tplc="4C6897A6" w:tentative="1">
      <w:start w:val="1"/>
      <w:numFmt w:val="lowerRoman"/>
      <w:lvlText w:val="%6."/>
      <w:lvlJc w:val="right"/>
      <w:pPr>
        <w:ind w:left="5400" w:hanging="180"/>
      </w:pPr>
    </w:lvl>
    <w:lvl w:ilvl="6" w:tplc="2592C7BC" w:tentative="1">
      <w:start w:val="1"/>
      <w:numFmt w:val="decimal"/>
      <w:lvlText w:val="%7."/>
      <w:lvlJc w:val="left"/>
      <w:pPr>
        <w:ind w:left="6120" w:hanging="360"/>
      </w:pPr>
    </w:lvl>
    <w:lvl w:ilvl="7" w:tplc="F7284DBE" w:tentative="1">
      <w:start w:val="1"/>
      <w:numFmt w:val="lowerLetter"/>
      <w:lvlText w:val="%8."/>
      <w:lvlJc w:val="left"/>
      <w:pPr>
        <w:ind w:left="6840" w:hanging="360"/>
      </w:pPr>
    </w:lvl>
    <w:lvl w:ilvl="8" w:tplc="C4D0F5D2" w:tentative="1">
      <w:start w:val="1"/>
      <w:numFmt w:val="lowerRoman"/>
      <w:lvlText w:val="%9."/>
      <w:lvlJc w:val="right"/>
      <w:pPr>
        <w:ind w:left="7560" w:hanging="180"/>
      </w:pPr>
    </w:lvl>
  </w:abstractNum>
  <w:abstractNum w:abstractNumId="9" w15:restartNumberingAfterBreak="0">
    <w:nsid w:val="6F555661"/>
    <w:multiLevelType w:val="hybridMultilevel"/>
    <w:tmpl w:val="8854A980"/>
    <w:lvl w:ilvl="0" w:tplc="88442516">
      <w:start w:val="1"/>
      <w:numFmt w:val="bullet"/>
      <w:lvlText w:val=""/>
      <w:lvlJc w:val="left"/>
      <w:pPr>
        <w:ind w:left="720" w:hanging="360"/>
      </w:pPr>
      <w:rPr>
        <w:rFonts w:ascii="Symbol" w:hAnsi="Symbol" w:hint="default"/>
      </w:rPr>
    </w:lvl>
    <w:lvl w:ilvl="1" w:tplc="1028434A" w:tentative="1">
      <w:start w:val="1"/>
      <w:numFmt w:val="bullet"/>
      <w:lvlText w:val="o"/>
      <w:lvlJc w:val="left"/>
      <w:pPr>
        <w:ind w:left="1440" w:hanging="360"/>
      </w:pPr>
      <w:rPr>
        <w:rFonts w:ascii="Courier New" w:hAnsi="Courier New" w:cs="Courier New" w:hint="default"/>
      </w:rPr>
    </w:lvl>
    <w:lvl w:ilvl="2" w:tplc="E72AC236" w:tentative="1">
      <w:start w:val="1"/>
      <w:numFmt w:val="bullet"/>
      <w:lvlText w:val=""/>
      <w:lvlJc w:val="left"/>
      <w:pPr>
        <w:ind w:left="2160" w:hanging="360"/>
      </w:pPr>
      <w:rPr>
        <w:rFonts w:ascii="Wingdings" w:hAnsi="Wingdings" w:hint="default"/>
      </w:rPr>
    </w:lvl>
    <w:lvl w:ilvl="3" w:tplc="125A4DCE" w:tentative="1">
      <w:start w:val="1"/>
      <w:numFmt w:val="bullet"/>
      <w:lvlText w:val=""/>
      <w:lvlJc w:val="left"/>
      <w:pPr>
        <w:ind w:left="2880" w:hanging="360"/>
      </w:pPr>
      <w:rPr>
        <w:rFonts w:ascii="Symbol" w:hAnsi="Symbol" w:hint="default"/>
      </w:rPr>
    </w:lvl>
    <w:lvl w:ilvl="4" w:tplc="37E6D302" w:tentative="1">
      <w:start w:val="1"/>
      <w:numFmt w:val="bullet"/>
      <w:lvlText w:val="o"/>
      <w:lvlJc w:val="left"/>
      <w:pPr>
        <w:ind w:left="3600" w:hanging="360"/>
      </w:pPr>
      <w:rPr>
        <w:rFonts w:ascii="Courier New" w:hAnsi="Courier New" w:cs="Courier New" w:hint="default"/>
      </w:rPr>
    </w:lvl>
    <w:lvl w:ilvl="5" w:tplc="6A360308" w:tentative="1">
      <w:start w:val="1"/>
      <w:numFmt w:val="bullet"/>
      <w:lvlText w:val=""/>
      <w:lvlJc w:val="left"/>
      <w:pPr>
        <w:ind w:left="4320" w:hanging="360"/>
      </w:pPr>
      <w:rPr>
        <w:rFonts w:ascii="Wingdings" w:hAnsi="Wingdings" w:hint="default"/>
      </w:rPr>
    </w:lvl>
    <w:lvl w:ilvl="6" w:tplc="BBEE0D22" w:tentative="1">
      <w:start w:val="1"/>
      <w:numFmt w:val="bullet"/>
      <w:lvlText w:val=""/>
      <w:lvlJc w:val="left"/>
      <w:pPr>
        <w:ind w:left="5040" w:hanging="360"/>
      </w:pPr>
      <w:rPr>
        <w:rFonts w:ascii="Symbol" w:hAnsi="Symbol" w:hint="default"/>
      </w:rPr>
    </w:lvl>
    <w:lvl w:ilvl="7" w:tplc="482C5690" w:tentative="1">
      <w:start w:val="1"/>
      <w:numFmt w:val="bullet"/>
      <w:lvlText w:val="o"/>
      <w:lvlJc w:val="left"/>
      <w:pPr>
        <w:ind w:left="5760" w:hanging="360"/>
      </w:pPr>
      <w:rPr>
        <w:rFonts w:ascii="Courier New" w:hAnsi="Courier New" w:cs="Courier New" w:hint="default"/>
      </w:rPr>
    </w:lvl>
    <w:lvl w:ilvl="8" w:tplc="4F2CA3FC" w:tentative="1">
      <w:start w:val="1"/>
      <w:numFmt w:val="bullet"/>
      <w:lvlText w:val=""/>
      <w:lvlJc w:val="left"/>
      <w:pPr>
        <w:ind w:left="6480" w:hanging="360"/>
      </w:pPr>
      <w:rPr>
        <w:rFonts w:ascii="Wingdings" w:hAnsi="Wingdings" w:hint="default"/>
      </w:rPr>
    </w:lvl>
  </w:abstractNum>
  <w:abstractNum w:abstractNumId="10" w15:restartNumberingAfterBreak="0">
    <w:nsid w:val="795C0C53"/>
    <w:multiLevelType w:val="hybridMultilevel"/>
    <w:tmpl w:val="EFD2D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8157689">
    <w:abstractNumId w:val="8"/>
  </w:num>
  <w:num w:numId="2" w16cid:durableId="1443766412">
    <w:abstractNumId w:val="0"/>
  </w:num>
  <w:num w:numId="3" w16cid:durableId="646664102">
    <w:abstractNumId w:val="6"/>
  </w:num>
  <w:num w:numId="4" w16cid:durableId="2082292560">
    <w:abstractNumId w:val="2"/>
  </w:num>
  <w:num w:numId="5" w16cid:durableId="2009358156">
    <w:abstractNumId w:val="9"/>
  </w:num>
  <w:num w:numId="6" w16cid:durableId="1156914573">
    <w:abstractNumId w:val="5"/>
  </w:num>
  <w:num w:numId="7" w16cid:durableId="1234270793">
    <w:abstractNumId w:val="1"/>
  </w:num>
  <w:num w:numId="8" w16cid:durableId="1788697334">
    <w:abstractNumId w:val="7"/>
  </w:num>
  <w:num w:numId="9" w16cid:durableId="457532902">
    <w:abstractNumId w:val="7"/>
  </w:num>
  <w:num w:numId="10" w16cid:durableId="739182922">
    <w:abstractNumId w:val="3"/>
  </w:num>
  <w:num w:numId="11" w16cid:durableId="1642081298">
    <w:abstractNumId w:val="4"/>
  </w:num>
  <w:num w:numId="12" w16cid:durableId="1418676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7B"/>
    <w:rsid w:val="00006120"/>
    <w:rsid w:val="000200BB"/>
    <w:rsid w:val="0002051A"/>
    <w:rsid w:val="00020D9E"/>
    <w:rsid w:val="000210FD"/>
    <w:rsid w:val="00022555"/>
    <w:rsid w:val="00026AA2"/>
    <w:rsid w:val="0003196E"/>
    <w:rsid w:val="00043BA1"/>
    <w:rsid w:val="00056DB0"/>
    <w:rsid w:val="00067242"/>
    <w:rsid w:val="00070018"/>
    <w:rsid w:val="000701F4"/>
    <w:rsid w:val="00071C31"/>
    <w:rsid w:val="000744A6"/>
    <w:rsid w:val="000752CB"/>
    <w:rsid w:val="0008654A"/>
    <w:rsid w:val="00092ED9"/>
    <w:rsid w:val="000952EF"/>
    <w:rsid w:val="000A067C"/>
    <w:rsid w:val="000A329E"/>
    <w:rsid w:val="000B2CFF"/>
    <w:rsid w:val="000B49B8"/>
    <w:rsid w:val="000B4CB1"/>
    <w:rsid w:val="000D6A18"/>
    <w:rsid w:val="000E404A"/>
    <w:rsid w:val="000E5AF7"/>
    <w:rsid w:val="000E5C61"/>
    <w:rsid w:val="000E5F21"/>
    <w:rsid w:val="000F2D09"/>
    <w:rsid w:val="000F4D08"/>
    <w:rsid w:val="0010340F"/>
    <w:rsid w:val="00111B06"/>
    <w:rsid w:val="00123026"/>
    <w:rsid w:val="001248D1"/>
    <w:rsid w:val="0012769A"/>
    <w:rsid w:val="0013365D"/>
    <w:rsid w:val="00135506"/>
    <w:rsid w:val="001375F9"/>
    <w:rsid w:val="00137FCD"/>
    <w:rsid w:val="0014429C"/>
    <w:rsid w:val="00152CBB"/>
    <w:rsid w:val="0015422C"/>
    <w:rsid w:val="0015507C"/>
    <w:rsid w:val="0016067E"/>
    <w:rsid w:val="001640EB"/>
    <w:rsid w:val="00175EDD"/>
    <w:rsid w:val="00182EB2"/>
    <w:rsid w:val="00183110"/>
    <w:rsid w:val="001862E2"/>
    <w:rsid w:val="00187196"/>
    <w:rsid w:val="00192916"/>
    <w:rsid w:val="00192FA5"/>
    <w:rsid w:val="00196739"/>
    <w:rsid w:val="001967F9"/>
    <w:rsid w:val="001A069A"/>
    <w:rsid w:val="001A0FEB"/>
    <w:rsid w:val="001A6CE0"/>
    <w:rsid w:val="001B0CB1"/>
    <w:rsid w:val="001B3586"/>
    <w:rsid w:val="001C0D56"/>
    <w:rsid w:val="001C21C5"/>
    <w:rsid w:val="001D0F02"/>
    <w:rsid w:val="001D2943"/>
    <w:rsid w:val="001D3DE3"/>
    <w:rsid w:val="001E388A"/>
    <w:rsid w:val="001E74A7"/>
    <w:rsid w:val="001F29B4"/>
    <w:rsid w:val="001F414F"/>
    <w:rsid w:val="00202A9D"/>
    <w:rsid w:val="00206A58"/>
    <w:rsid w:val="00207A2A"/>
    <w:rsid w:val="002138E2"/>
    <w:rsid w:val="002169C2"/>
    <w:rsid w:val="00216D0C"/>
    <w:rsid w:val="0022180F"/>
    <w:rsid w:val="00222A94"/>
    <w:rsid w:val="002236D5"/>
    <w:rsid w:val="00231776"/>
    <w:rsid w:val="002338C7"/>
    <w:rsid w:val="00234CAC"/>
    <w:rsid w:val="002351C1"/>
    <w:rsid w:val="00246B3A"/>
    <w:rsid w:val="0025345F"/>
    <w:rsid w:val="002564B0"/>
    <w:rsid w:val="002603FF"/>
    <w:rsid w:val="00260941"/>
    <w:rsid w:val="00267C52"/>
    <w:rsid w:val="00271752"/>
    <w:rsid w:val="002725C6"/>
    <w:rsid w:val="002924E2"/>
    <w:rsid w:val="002957DA"/>
    <w:rsid w:val="002974E2"/>
    <w:rsid w:val="002B26B5"/>
    <w:rsid w:val="002B4D70"/>
    <w:rsid w:val="002B6455"/>
    <w:rsid w:val="002B712E"/>
    <w:rsid w:val="002C02B5"/>
    <w:rsid w:val="002C095F"/>
    <w:rsid w:val="002C0B04"/>
    <w:rsid w:val="002D244B"/>
    <w:rsid w:val="002D42CB"/>
    <w:rsid w:val="002D5D18"/>
    <w:rsid w:val="002D7F98"/>
    <w:rsid w:val="002F1DA3"/>
    <w:rsid w:val="00312903"/>
    <w:rsid w:val="003317D2"/>
    <w:rsid w:val="00333387"/>
    <w:rsid w:val="00335DBF"/>
    <w:rsid w:val="00340C34"/>
    <w:rsid w:val="00342F42"/>
    <w:rsid w:val="00345439"/>
    <w:rsid w:val="00355424"/>
    <w:rsid w:val="00355F12"/>
    <w:rsid w:val="0036734A"/>
    <w:rsid w:val="003724FF"/>
    <w:rsid w:val="0037361B"/>
    <w:rsid w:val="00385DB3"/>
    <w:rsid w:val="00385E6D"/>
    <w:rsid w:val="0038757A"/>
    <w:rsid w:val="003A517C"/>
    <w:rsid w:val="003B6EFC"/>
    <w:rsid w:val="003D087C"/>
    <w:rsid w:val="003D74ED"/>
    <w:rsid w:val="003D7509"/>
    <w:rsid w:val="003D7D10"/>
    <w:rsid w:val="003E4011"/>
    <w:rsid w:val="003E742E"/>
    <w:rsid w:val="003F6293"/>
    <w:rsid w:val="0040097F"/>
    <w:rsid w:val="00404336"/>
    <w:rsid w:val="00410635"/>
    <w:rsid w:val="0041464F"/>
    <w:rsid w:val="00414AAE"/>
    <w:rsid w:val="00415CC6"/>
    <w:rsid w:val="0042085A"/>
    <w:rsid w:val="004243B6"/>
    <w:rsid w:val="00425DC2"/>
    <w:rsid w:val="00427549"/>
    <w:rsid w:val="00431E2F"/>
    <w:rsid w:val="00441A77"/>
    <w:rsid w:val="00443F1B"/>
    <w:rsid w:val="004504C2"/>
    <w:rsid w:val="00454B29"/>
    <w:rsid w:val="00455C93"/>
    <w:rsid w:val="00457915"/>
    <w:rsid w:val="0046686E"/>
    <w:rsid w:val="00473981"/>
    <w:rsid w:val="004762AC"/>
    <w:rsid w:val="00477C9A"/>
    <w:rsid w:val="0048503B"/>
    <w:rsid w:val="00486045"/>
    <w:rsid w:val="00486B5E"/>
    <w:rsid w:val="0049418C"/>
    <w:rsid w:val="004A1BB5"/>
    <w:rsid w:val="004B1679"/>
    <w:rsid w:val="004B6F62"/>
    <w:rsid w:val="004C2A60"/>
    <w:rsid w:val="004C719C"/>
    <w:rsid w:val="004D2616"/>
    <w:rsid w:val="004D3BF1"/>
    <w:rsid w:val="004D52FC"/>
    <w:rsid w:val="004D7C6C"/>
    <w:rsid w:val="004E3870"/>
    <w:rsid w:val="004E3D3E"/>
    <w:rsid w:val="004F1EE2"/>
    <w:rsid w:val="004F2457"/>
    <w:rsid w:val="005020B7"/>
    <w:rsid w:val="00503A94"/>
    <w:rsid w:val="00504962"/>
    <w:rsid w:val="00506E33"/>
    <w:rsid w:val="00512063"/>
    <w:rsid w:val="00512099"/>
    <w:rsid w:val="00513A64"/>
    <w:rsid w:val="0051505D"/>
    <w:rsid w:val="0051786D"/>
    <w:rsid w:val="00524F84"/>
    <w:rsid w:val="00533989"/>
    <w:rsid w:val="0054148C"/>
    <w:rsid w:val="0054316D"/>
    <w:rsid w:val="005440DC"/>
    <w:rsid w:val="005441CC"/>
    <w:rsid w:val="0054421F"/>
    <w:rsid w:val="00544ADD"/>
    <w:rsid w:val="00552DA6"/>
    <w:rsid w:val="00557E80"/>
    <w:rsid w:val="005601DF"/>
    <w:rsid w:val="0056312D"/>
    <w:rsid w:val="005631CC"/>
    <w:rsid w:val="00564B32"/>
    <w:rsid w:val="00564D48"/>
    <w:rsid w:val="00580E98"/>
    <w:rsid w:val="00586064"/>
    <w:rsid w:val="005874ED"/>
    <w:rsid w:val="00587767"/>
    <w:rsid w:val="00595F1B"/>
    <w:rsid w:val="00596C8C"/>
    <w:rsid w:val="005A6FE5"/>
    <w:rsid w:val="005C3C3C"/>
    <w:rsid w:val="005C4684"/>
    <w:rsid w:val="005C4E09"/>
    <w:rsid w:val="005D1D35"/>
    <w:rsid w:val="005D32FC"/>
    <w:rsid w:val="005D60A7"/>
    <w:rsid w:val="005D70FF"/>
    <w:rsid w:val="005E46BD"/>
    <w:rsid w:val="005E4AB5"/>
    <w:rsid w:val="005F3BE0"/>
    <w:rsid w:val="005F5E31"/>
    <w:rsid w:val="005F7D32"/>
    <w:rsid w:val="00604F09"/>
    <w:rsid w:val="00605428"/>
    <w:rsid w:val="00610257"/>
    <w:rsid w:val="00615372"/>
    <w:rsid w:val="00616012"/>
    <w:rsid w:val="00620DD9"/>
    <w:rsid w:val="006317CF"/>
    <w:rsid w:val="00631FCA"/>
    <w:rsid w:val="00634BAB"/>
    <w:rsid w:val="006467B5"/>
    <w:rsid w:val="00646BB2"/>
    <w:rsid w:val="006548FC"/>
    <w:rsid w:val="00655454"/>
    <w:rsid w:val="006614E4"/>
    <w:rsid w:val="0066559F"/>
    <w:rsid w:val="00665EDE"/>
    <w:rsid w:val="00670D2A"/>
    <w:rsid w:val="00672075"/>
    <w:rsid w:val="00672884"/>
    <w:rsid w:val="0067589E"/>
    <w:rsid w:val="006771BA"/>
    <w:rsid w:val="00677274"/>
    <w:rsid w:val="0068120A"/>
    <w:rsid w:val="00685631"/>
    <w:rsid w:val="00687D50"/>
    <w:rsid w:val="0069355E"/>
    <w:rsid w:val="00694FD5"/>
    <w:rsid w:val="0069621B"/>
    <w:rsid w:val="006963D1"/>
    <w:rsid w:val="006A07C0"/>
    <w:rsid w:val="006A0A66"/>
    <w:rsid w:val="006A7408"/>
    <w:rsid w:val="006B10ED"/>
    <w:rsid w:val="006C6F44"/>
    <w:rsid w:val="006E3AB0"/>
    <w:rsid w:val="006E434D"/>
    <w:rsid w:val="006E4412"/>
    <w:rsid w:val="006E4851"/>
    <w:rsid w:val="006F4498"/>
    <w:rsid w:val="006F74F5"/>
    <w:rsid w:val="007000F9"/>
    <w:rsid w:val="00700A64"/>
    <w:rsid w:val="007014AA"/>
    <w:rsid w:val="00704CBF"/>
    <w:rsid w:val="007050C2"/>
    <w:rsid w:val="00706615"/>
    <w:rsid w:val="00711B5D"/>
    <w:rsid w:val="00712A9F"/>
    <w:rsid w:val="00714486"/>
    <w:rsid w:val="0071632B"/>
    <w:rsid w:val="007169C1"/>
    <w:rsid w:val="00717C89"/>
    <w:rsid w:val="007201E7"/>
    <w:rsid w:val="007215D4"/>
    <w:rsid w:val="00723F7A"/>
    <w:rsid w:val="00736C7A"/>
    <w:rsid w:val="00742F14"/>
    <w:rsid w:val="00743BB5"/>
    <w:rsid w:val="007562AF"/>
    <w:rsid w:val="00756C82"/>
    <w:rsid w:val="00760331"/>
    <w:rsid w:val="00767CAB"/>
    <w:rsid w:val="00776935"/>
    <w:rsid w:val="007862F0"/>
    <w:rsid w:val="00787067"/>
    <w:rsid w:val="0078706F"/>
    <w:rsid w:val="00791AB0"/>
    <w:rsid w:val="007A2737"/>
    <w:rsid w:val="007B2A2E"/>
    <w:rsid w:val="007B2C7F"/>
    <w:rsid w:val="007C3900"/>
    <w:rsid w:val="007C4B90"/>
    <w:rsid w:val="007C5710"/>
    <w:rsid w:val="007C5D66"/>
    <w:rsid w:val="007D0535"/>
    <w:rsid w:val="007D5D96"/>
    <w:rsid w:val="007E2D8A"/>
    <w:rsid w:val="007F3886"/>
    <w:rsid w:val="00817FA0"/>
    <w:rsid w:val="00820026"/>
    <w:rsid w:val="00820588"/>
    <w:rsid w:val="008212FD"/>
    <w:rsid w:val="008218AF"/>
    <w:rsid w:val="008226BA"/>
    <w:rsid w:val="00825763"/>
    <w:rsid w:val="00830916"/>
    <w:rsid w:val="00835B95"/>
    <w:rsid w:val="00843990"/>
    <w:rsid w:val="00846627"/>
    <w:rsid w:val="0084739F"/>
    <w:rsid w:val="00847904"/>
    <w:rsid w:val="00852E46"/>
    <w:rsid w:val="00857B0D"/>
    <w:rsid w:val="00866200"/>
    <w:rsid w:val="00870D2B"/>
    <w:rsid w:val="00876FE3"/>
    <w:rsid w:val="008814CF"/>
    <w:rsid w:val="0088240D"/>
    <w:rsid w:val="00886EA3"/>
    <w:rsid w:val="008873A5"/>
    <w:rsid w:val="00887501"/>
    <w:rsid w:val="00892941"/>
    <w:rsid w:val="00894AEF"/>
    <w:rsid w:val="00896956"/>
    <w:rsid w:val="00897022"/>
    <w:rsid w:val="008A3AAF"/>
    <w:rsid w:val="008A54E4"/>
    <w:rsid w:val="008B50C7"/>
    <w:rsid w:val="008B5993"/>
    <w:rsid w:val="008C377B"/>
    <w:rsid w:val="008C644C"/>
    <w:rsid w:val="008D3459"/>
    <w:rsid w:val="008D3EAF"/>
    <w:rsid w:val="008D595F"/>
    <w:rsid w:val="008D63C8"/>
    <w:rsid w:val="008E6245"/>
    <w:rsid w:val="008F6628"/>
    <w:rsid w:val="00903684"/>
    <w:rsid w:val="00910C9C"/>
    <w:rsid w:val="0091545F"/>
    <w:rsid w:val="009159F3"/>
    <w:rsid w:val="00924B89"/>
    <w:rsid w:val="0092773F"/>
    <w:rsid w:val="009319DB"/>
    <w:rsid w:val="0093405A"/>
    <w:rsid w:val="00937940"/>
    <w:rsid w:val="0094454E"/>
    <w:rsid w:val="009452B5"/>
    <w:rsid w:val="00946456"/>
    <w:rsid w:val="0095279D"/>
    <w:rsid w:val="00954BCA"/>
    <w:rsid w:val="0095661A"/>
    <w:rsid w:val="00965BEE"/>
    <w:rsid w:val="0096694C"/>
    <w:rsid w:val="00970236"/>
    <w:rsid w:val="009731F8"/>
    <w:rsid w:val="00976C58"/>
    <w:rsid w:val="009774D6"/>
    <w:rsid w:val="00977725"/>
    <w:rsid w:val="009777F9"/>
    <w:rsid w:val="00980C24"/>
    <w:rsid w:val="00990493"/>
    <w:rsid w:val="00993086"/>
    <w:rsid w:val="00997A54"/>
    <w:rsid w:val="009A3A67"/>
    <w:rsid w:val="009A5B74"/>
    <w:rsid w:val="009A7158"/>
    <w:rsid w:val="009C2228"/>
    <w:rsid w:val="009C22EB"/>
    <w:rsid w:val="009C24B5"/>
    <w:rsid w:val="009C5F62"/>
    <w:rsid w:val="009D001E"/>
    <w:rsid w:val="009D3AC3"/>
    <w:rsid w:val="009D5171"/>
    <w:rsid w:val="009D7EEC"/>
    <w:rsid w:val="009E27F3"/>
    <w:rsid w:val="009E3383"/>
    <w:rsid w:val="009E42F1"/>
    <w:rsid w:val="009E5931"/>
    <w:rsid w:val="009F6D1C"/>
    <w:rsid w:val="00A00D04"/>
    <w:rsid w:val="00A02ABA"/>
    <w:rsid w:val="00A05600"/>
    <w:rsid w:val="00A06306"/>
    <w:rsid w:val="00A06D9C"/>
    <w:rsid w:val="00A11063"/>
    <w:rsid w:val="00A20E12"/>
    <w:rsid w:val="00A2209E"/>
    <w:rsid w:val="00A2529A"/>
    <w:rsid w:val="00A33E2A"/>
    <w:rsid w:val="00A355DD"/>
    <w:rsid w:val="00A37E1E"/>
    <w:rsid w:val="00A40342"/>
    <w:rsid w:val="00A44221"/>
    <w:rsid w:val="00A46740"/>
    <w:rsid w:val="00A469D4"/>
    <w:rsid w:val="00A51854"/>
    <w:rsid w:val="00A52520"/>
    <w:rsid w:val="00A527D7"/>
    <w:rsid w:val="00A54924"/>
    <w:rsid w:val="00A5536E"/>
    <w:rsid w:val="00A6340E"/>
    <w:rsid w:val="00A7482A"/>
    <w:rsid w:val="00A77610"/>
    <w:rsid w:val="00A815F9"/>
    <w:rsid w:val="00A82890"/>
    <w:rsid w:val="00A86186"/>
    <w:rsid w:val="00A8698E"/>
    <w:rsid w:val="00A906EF"/>
    <w:rsid w:val="00A963F2"/>
    <w:rsid w:val="00A97442"/>
    <w:rsid w:val="00AA5A2A"/>
    <w:rsid w:val="00AA77CC"/>
    <w:rsid w:val="00AC451E"/>
    <w:rsid w:val="00AC7233"/>
    <w:rsid w:val="00AD20F4"/>
    <w:rsid w:val="00AD5A26"/>
    <w:rsid w:val="00AD70E5"/>
    <w:rsid w:val="00AE21BE"/>
    <w:rsid w:val="00AE48E4"/>
    <w:rsid w:val="00AF0B20"/>
    <w:rsid w:val="00AF24DE"/>
    <w:rsid w:val="00AF2B1B"/>
    <w:rsid w:val="00B10155"/>
    <w:rsid w:val="00B10C5D"/>
    <w:rsid w:val="00B11F8B"/>
    <w:rsid w:val="00B1648C"/>
    <w:rsid w:val="00B21C2D"/>
    <w:rsid w:val="00B3009C"/>
    <w:rsid w:val="00B31930"/>
    <w:rsid w:val="00B3461C"/>
    <w:rsid w:val="00B409C8"/>
    <w:rsid w:val="00B43967"/>
    <w:rsid w:val="00B43CDC"/>
    <w:rsid w:val="00B50045"/>
    <w:rsid w:val="00B6185B"/>
    <w:rsid w:val="00B625F7"/>
    <w:rsid w:val="00B67616"/>
    <w:rsid w:val="00B73F7B"/>
    <w:rsid w:val="00B830A3"/>
    <w:rsid w:val="00B84053"/>
    <w:rsid w:val="00B87E4A"/>
    <w:rsid w:val="00B92972"/>
    <w:rsid w:val="00B9644C"/>
    <w:rsid w:val="00B96DD3"/>
    <w:rsid w:val="00BA6CDD"/>
    <w:rsid w:val="00BA7BC1"/>
    <w:rsid w:val="00BB0F88"/>
    <w:rsid w:val="00BB1729"/>
    <w:rsid w:val="00BB1910"/>
    <w:rsid w:val="00BC121E"/>
    <w:rsid w:val="00BC46A6"/>
    <w:rsid w:val="00BC59B4"/>
    <w:rsid w:val="00BC79D7"/>
    <w:rsid w:val="00BD78D0"/>
    <w:rsid w:val="00BE0DA5"/>
    <w:rsid w:val="00BE6EC2"/>
    <w:rsid w:val="00BF6507"/>
    <w:rsid w:val="00C04834"/>
    <w:rsid w:val="00C05E15"/>
    <w:rsid w:val="00C062EB"/>
    <w:rsid w:val="00C078A4"/>
    <w:rsid w:val="00C10A7E"/>
    <w:rsid w:val="00C13966"/>
    <w:rsid w:val="00C24A18"/>
    <w:rsid w:val="00C27BFB"/>
    <w:rsid w:val="00C30C59"/>
    <w:rsid w:val="00C31DDF"/>
    <w:rsid w:val="00C32E52"/>
    <w:rsid w:val="00C34FC1"/>
    <w:rsid w:val="00C403AB"/>
    <w:rsid w:val="00C4158D"/>
    <w:rsid w:val="00C43074"/>
    <w:rsid w:val="00C44F23"/>
    <w:rsid w:val="00C5661E"/>
    <w:rsid w:val="00C60B88"/>
    <w:rsid w:val="00C6557F"/>
    <w:rsid w:val="00C70A62"/>
    <w:rsid w:val="00C94315"/>
    <w:rsid w:val="00C959C6"/>
    <w:rsid w:val="00CA2FD1"/>
    <w:rsid w:val="00CA3FB5"/>
    <w:rsid w:val="00CA572C"/>
    <w:rsid w:val="00CA6B84"/>
    <w:rsid w:val="00CA754E"/>
    <w:rsid w:val="00CA7F8B"/>
    <w:rsid w:val="00CB4A85"/>
    <w:rsid w:val="00CC05E2"/>
    <w:rsid w:val="00CC0644"/>
    <w:rsid w:val="00CC2DCF"/>
    <w:rsid w:val="00CC4209"/>
    <w:rsid w:val="00CC5B37"/>
    <w:rsid w:val="00CC71F0"/>
    <w:rsid w:val="00CC7519"/>
    <w:rsid w:val="00CD0DE0"/>
    <w:rsid w:val="00CD39B2"/>
    <w:rsid w:val="00CD79D7"/>
    <w:rsid w:val="00CE12B1"/>
    <w:rsid w:val="00CE2C20"/>
    <w:rsid w:val="00CE38AB"/>
    <w:rsid w:val="00CE43A1"/>
    <w:rsid w:val="00CE5FB4"/>
    <w:rsid w:val="00CF28FF"/>
    <w:rsid w:val="00CF3150"/>
    <w:rsid w:val="00CF5263"/>
    <w:rsid w:val="00CF5C8E"/>
    <w:rsid w:val="00D32D62"/>
    <w:rsid w:val="00D40716"/>
    <w:rsid w:val="00D40F45"/>
    <w:rsid w:val="00D44475"/>
    <w:rsid w:val="00D45DF9"/>
    <w:rsid w:val="00D65F67"/>
    <w:rsid w:val="00D700C2"/>
    <w:rsid w:val="00D71862"/>
    <w:rsid w:val="00D820C8"/>
    <w:rsid w:val="00D92D52"/>
    <w:rsid w:val="00D92ED1"/>
    <w:rsid w:val="00D95385"/>
    <w:rsid w:val="00DA7544"/>
    <w:rsid w:val="00DB7366"/>
    <w:rsid w:val="00DC17E1"/>
    <w:rsid w:val="00DC2988"/>
    <w:rsid w:val="00DC6564"/>
    <w:rsid w:val="00DD0C7F"/>
    <w:rsid w:val="00DD3144"/>
    <w:rsid w:val="00DD42BB"/>
    <w:rsid w:val="00DD4601"/>
    <w:rsid w:val="00DD61EC"/>
    <w:rsid w:val="00DE1C0E"/>
    <w:rsid w:val="00DE4228"/>
    <w:rsid w:val="00DE51F5"/>
    <w:rsid w:val="00DE697F"/>
    <w:rsid w:val="00DE7B49"/>
    <w:rsid w:val="00DF299A"/>
    <w:rsid w:val="00DF4FCD"/>
    <w:rsid w:val="00DF5A45"/>
    <w:rsid w:val="00DF5F02"/>
    <w:rsid w:val="00DF741E"/>
    <w:rsid w:val="00E01A66"/>
    <w:rsid w:val="00E10A25"/>
    <w:rsid w:val="00E13D8C"/>
    <w:rsid w:val="00E2530D"/>
    <w:rsid w:val="00E311E4"/>
    <w:rsid w:val="00E35A6A"/>
    <w:rsid w:val="00E443C6"/>
    <w:rsid w:val="00E50A47"/>
    <w:rsid w:val="00E527DE"/>
    <w:rsid w:val="00E57BD7"/>
    <w:rsid w:val="00E6194A"/>
    <w:rsid w:val="00E648F3"/>
    <w:rsid w:val="00E657F8"/>
    <w:rsid w:val="00E7118D"/>
    <w:rsid w:val="00E71364"/>
    <w:rsid w:val="00E774E9"/>
    <w:rsid w:val="00E77957"/>
    <w:rsid w:val="00E87F79"/>
    <w:rsid w:val="00E913B0"/>
    <w:rsid w:val="00E9451A"/>
    <w:rsid w:val="00E97465"/>
    <w:rsid w:val="00EA05D7"/>
    <w:rsid w:val="00EA237A"/>
    <w:rsid w:val="00EA6D51"/>
    <w:rsid w:val="00EB05F6"/>
    <w:rsid w:val="00EB2246"/>
    <w:rsid w:val="00EB3F7B"/>
    <w:rsid w:val="00ED1061"/>
    <w:rsid w:val="00EE01A3"/>
    <w:rsid w:val="00EE5BA6"/>
    <w:rsid w:val="00EE5C5B"/>
    <w:rsid w:val="00EF06B3"/>
    <w:rsid w:val="00EF4391"/>
    <w:rsid w:val="00EF7B37"/>
    <w:rsid w:val="00F079A5"/>
    <w:rsid w:val="00F12317"/>
    <w:rsid w:val="00F1661A"/>
    <w:rsid w:val="00F23EE6"/>
    <w:rsid w:val="00F26925"/>
    <w:rsid w:val="00F31129"/>
    <w:rsid w:val="00F4169D"/>
    <w:rsid w:val="00F51F04"/>
    <w:rsid w:val="00F54A3B"/>
    <w:rsid w:val="00F63896"/>
    <w:rsid w:val="00F81D4C"/>
    <w:rsid w:val="00F86044"/>
    <w:rsid w:val="00F86173"/>
    <w:rsid w:val="00F96539"/>
    <w:rsid w:val="00FA5D2E"/>
    <w:rsid w:val="00FA6481"/>
    <w:rsid w:val="00FB5152"/>
    <w:rsid w:val="00FB703C"/>
    <w:rsid w:val="00FC5903"/>
    <w:rsid w:val="00FD2760"/>
    <w:rsid w:val="00FD425D"/>
    <w:rsid w:val="00FE2FC9"/>
    <w:rsid w:val="00FE4E7C"/>
    <w:rsid w:val="00FE5DDE"/>
    <w:rsid w:val="00FF3C7D"/>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B0E0"/>
  <w15:docId w15:val="{B7F19353-2442-407D-8638-F3051CF4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37E1E"/>
    <w:rPr>
      <w:sz w:val="20"/>
      <w:szCs w:val="20"/>
    </w:rPr>
  </w:style>
  <w:style w:type="character" w:styleId="FootnoteReference">
    <w:name w:val="footnote reference"/>
    <w:uiPriority w:val="99"/>
    <w:semiHidden/>
    <w:rsid w:val="00A37E1E"/>
    <w:rPr>
      <w:vertAlign w:val="superscript"/>
    </w:rPr>
  </w:style>
  <w:style w:type="paragraph" w:styleId="BalloonText">
    <w:name w:val="Balloon Text"/>
    <w:basedOn w:val="Normal"/>
    <w:semiHidden/>
    <w:rsid w:val="00524F84"/>
    <w:rPr>
      <w:rFonts w:ascii="Tahoma" w:hAnsi="Tahoma" w:cs="Tahoma"/>
      <w:sz w:val="16"/>
      <w:szCs w:val="16"/>
    </w:rPr>
  </w:style>
  <w:style w:type="character" w:styleId="Hyperlink">
    <w:name w:val="Hyperlink"/>
    <w:rsid w:val="002957DA"/>
    <w:rPr>
      <w:color w:val="0000FF"/>
      <w:u w:val="single"/>
    </w:rPr>
  </w:style>
  <w:style w:type="table" w:styleId="TableGrid">
    <w:name w:val="Table Grid"/>
    <w:basedOn w:val="TableNormal"/>
    <w:rsid w:val="00295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59B4"/>
    <w:pPr>
      <w:spacing w:before="168" w:after="216"/>
    </w:pPr>
  </w:style>
  <w:style w:type="paragraph" w:styleId="Header">
    <w:name w:val="header"/>
    <w:basedOn w:val="Normal"/>
    <w:link w:val="HeaderChar"/>
    <w:rsid w:val="006A0A66"/>
    <w:pPr>
      <w:tabs>
        <w:tab w:val="center" w:pos="4680"/>
        <w:tab w:val="right" w:pos="9360"/>
      </w:tabs>
    </w:pPr>
  </w:style>
  <w:style w:type="character" w:customStyle="1" w:styleId="HeaderChar">
    <w:name w:val="Header Char"/>
    <w:link w:val="Header"/>
    <w:rsid w:val="006A0A66"/>
    <w:rPr>
      <w:sz w:val="24"/>
      <w:szCs w:val="24"/>
    </w:rPr>
  </w:style>
  <w:style w:type="paragraph" w:styleId="Footer">
    <w:name w:val="footer"/>
    <w:basedOn w:val="Normal"/>
    <w:link w:val="FooterChar"/>
    <w:uiPriority w:val="99"/>
    <w:rsid w:val="006A0A66"/>
    <w:pPr>
      <w:tabs>
        <w:tab w:val="center" w:pos="4680"/>
        <w:tab w:val="right" w:pos="9360"/>
      </w:tabs>
    </w:pPr>
  </w:style>
  <w:style w:type="character" w:customStyle="1" w:styleId="FooterChar">
    <w:name w:val="Footer Char"/>
    <w:link w:val="Footer"/>
    <w:uiPriority w:val="99"/>
    <w:rsid w:val="006A0A66"/>
    <w:rPr>
      <w:sz w:val="24"/>
      <w:szCs w:val="24"/>
    </w:rPr>
  </w:style>
  <w:style w:type="character" w:styleId="CommentReference">
    <w:name w:val="annotation reference"/>
    <w:basedOn w:val="DefaultParagraphFont"/>
    <w:rsid w:val="00CE43A1"/>
    <w:rPr>
      <w:sz w:val="16"/>
      <w:szCs w:val="16"/>
    </w:rPr>
  </w:style>
  <w:style w:type="paragraph" w:styleId="CommentText">
    <w:name w:val="annotation text"/>
    <w:basedOn w:val="Normal"/>
    <w:link w:val="CommentTextChar"/>
    <w:rsid w:val="00CE43A1"/>
    <w:rPr>
      <w:sz w:val="20"/>
      <w:szCs w:val="20"/>
    </w:rPr>
  </w:style>
  <w:style w:type="character" w:customStyle="1" w:styleId="CommentTextChar">
    <w:name w:val="Comment Text Char"/>
    <w:basedOn w:val="DefaultParagraphFont"/>
    <w:link w:val="CommentText"/>
    <w:rsid w:val="00CE43A1"/>
  </w:style>
  <w:style w:type="paragraph" w:styleId="CommentSubject">
    <w:name w:val="annotation subject"/>
    <w:basedOn w:val="CommentText"/>
    <w:next w:val="CommentText"/>
    <w:link w:val="CommentSubjectChar"/>
    <w:rsid w:val="00CE43A1"/>
    <w:rPr>
      <w:b/>
      <w:bCs/>
    </w:rPr>
  </w:style>
  <w:style w:type="character" w:customStyle="1" w:styleId="CommentSubjectChar">
    <w:name w:val="Comment Subject Char"/>
    <w:basedOn w:val="CommentTextChar"/>
    <w:link w:val="CommentSubject"/>
    <w:rsid w:val="00CE43A1"/>
    <w:rPr>
      <w:b/>
      <w:bCs/>
    </w:rPr>
  </w:style>
  <w:style w:type="character" w:customStyle="1" w:styleId="FootnoteTextChar">
    <w:name w:val="Footnote Text Char"/>
    <w:basedOn w:val="DefaultParagraphFont"/>
    <w:link w:val="FootnoteText"/>
    <w:uiPriority w:val="99"/>
    <w:semiHidden/>
    <w:rsid w:val="004E3870"/>
  </w:style>
  <w:style w:type="paragraph" w:styleId="ListParagraph">
    <w:name w:val="List Paragraph"/>
    <w:basedOn w:val="Normal"/>
    <w:uiPriority w:val="34"/>
    <w:qFormat/>
    <w:rsid w:val="004E3870"/>
    <w:pPr>
      <w:ind w:left="720"/>
      <w:contextualSpacing/>
    </w:pPr>
  </w:style>
  <w:style w:type="character" w:customStyle="1" w:styleId="UnresolvedMention1">
    <w:name w:val="Unresolved Mention1"/>
    <w:basedOn w:val="DefaultParagraphFont"/>
    <w:uiPriority w:val="99"/>
    <w:semiHidden/>
    <w:unhideWhenUsed/>
    <w:rsid w:val="00FA5D2E"/>
    <w:rPr>
      <w:color w:val="605E5C"/>
      <w:shd w:val="clear" w:color="auto" w:fill="E1DFDD"/>
    </w:rPr>
  </w:style>
  <w:style w:type="paragraph" w:styleId="Revision">
    <w:name w:val="Revision"/>
    <w:hidden/>
    <w:uiPriority w:val="99"/>
    <w:semiHidden/>
    <w:rsid w:val="007050C2"/>
    <w:rPr>
      <w:sz w:val="24"/>
      <w:szCs w:val="24"/>
    </w:rPr>
  </w:style>
  <w:style w:type="character" w:customStyle="1" w:styleId="ui-provider">
    <w:name w:val="ui-provider"/>
    <w:basedOn w:val="DefaultParagraphFont"/>
    <w:rsid w:val="00817FA0"/>
  </w:style>
  <w:style w:type="character" w:styleId="UnresolvedMention">
    <w:name w:val="Unresolved Mention"/>
    <w:basedOn w:val="DefaultParagraphFont"/>
    <w:uiPriority w:val="99"/>
    <w:semiHidden/>
    <w:unhideWhenUsed/>
    <w:rsid w:val="00852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911945">
      <w:bodyDiv w:val="1"/>
      <w:marLeft w:val="0"/>
      <w:marRight w:val="0"/>
      <w:marTop w:val="0"/>
      <w:marBottom w:val="0"/>
      <w:divBdr>
        <w:top w:val="none" w:sz="0" w:space="0" w:color="auto"/>
        <w:left w:val="none" w:sz="0" w:space="0" w:color="auto"/>
        <w:bottom w:val="none" w:sz="0" w:space="0" w:color="auto"/>
        <w:right w:val="none" w:sz="0" w:space="0" w:color="auto"/>
      </w:divBdr>
    </w:div>
    <w:div w:id="1681468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wery@jbllawllc.com" TargetMode="External"/><Relationship Id="rId3" Type="http://schemas.openxmlformats.org/officeDocument/2006/relationships/settings" Target="settings.xml"/><Relationship Id="rId7" Type="http://schemas.openxmlformats.org/officeDocument/2006/relationships/hyperlink" Target="mailto:AmerenMOService@amer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Ameren</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Tatro, Wendy K</dc:creator>
  <cp:keywords/>
  <dc:description/>
  <cp:lastModifiedBy>Keenoy, Erin</cp:lastModifiedBy>
  <cp:revision>5</cp:revision>
  <cp:lastPrinted>1900-01-01T06:00:00Z</cp:lastPrinted>
  <dcterms:created xsi:type="dcterms:W3CDTF">2025-01-20T19:09:00Z</dcterms:created>
  <dcterms:modified xsi:type="dcterms:W3CDTF">2025-01-21T17:03:00Z</dcterms:modified>
</cp:coreProperties>
</file>