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7CC4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14:paraId="028273A7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14:paraId="619B784D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30961" w14:textId="0069E2F0" w:rsidR="003A6628" w:rsidRPr="0061370C" w:rsidRDefault="00D870CF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Edwin Mahr</w:t>
      </w:r>
      <w:r w:rsidR="00DA3D22" w:rsidRPr="0061370C">
        <w:rPr>
          <w:rFonts w:ascii="Times New Roman" w:hAnsi="Times New Roman" w:cs="Times New Roman"/>
          <w:sz w:val="24"/>
          <w:szCs w:val="24"/>
        </w:rPr>
        <w:t>,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</w:r>
      <w:r w:rsidR="00D230FC">
        <w:rPr>
          <w:rFonts w:ascii="Times New Roman" w:hAnsi="Times New Roman" w:cs="Times New Roman"/>
          <w:sz w:val="24"/>
          <w:szCs w:val="24"/>
        </w:rPr>
        <w:tab/>
      </w:r>
      <w:r w:rsidR="003A6628" w:rsidRPr="0061370C">
        <w:rPr>
          <w:rFonts w:ascii="Times New Roman" w:hAnsi="Times New Roman" w:cs="Times New Roman"/>
          <w:sz w:val="24"/>
          <w:szCs w:val="24"/>
        </w:rPr>
        <w:t>)</w:t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</w:r>
    </w:p>
    <w:p w14:paraId="066B8BD5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66E029B1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Complainant</w:t>
      </w:r>
      <w:r w:rsidRPr="0061370C">
        <w:rPr>
          <w:rFonts w:ascii="Times New Roman" w:hAnsi="Times New Roman" w:cs="Times New Roman"/>
          <w:sz w:val="24"/>
          <w:szCs w:val="24"/>
        </w:rPr>
        <w:t>,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0AC57CC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EB1078D" w14:textId="6E4DB5B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vs.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  <w:t xml:space="preserve">File No. </w:t>
      </w:r>
      <w:r w:rsidR="00D230FC">
        <w:rPr>
          <w:rFonts w:ascii="Times New Roman" w:hAnsi="Times New Roman" w:cs="Times New Roman"/>
          <w:sz w:val="24"/>
          <w:szCs w:val="24"/>
        </w:rPr>
        <w:t>WC-202</w:t>
      </w:r>
      <w:r w:rsidR="00D870CF">
        <w:rPr>
          <w:rFonts w:ascii="Times New Roman" w:hAnsi="Times New Roman" w:cs="Times New Roman"/>
          <w:sz w:val="24"/>
          <w:szCs w:val="24"/>
        </w:rPr>
        <w:t>6</w:t>
      </w:r>
      <w:r w:rsidR="00D230FC">
        <w:rPr>
          <w:rFonts w:ascii="Times New Roman" w:hAnsi="Times New Roman" w:cs="Times New Roman"/>
          <w:sz w:val="24"/>
          <w:szCs w:val="24"/>
        </w:rPr>
        <w:t>-0</w:t>
      </w:r>
      <w:r w:rsidR="00D870CF">
        <w:rPr>
          <w:rFonts w:ascii="Times New Roman" w:hAnsi="Times New Roman" w:cs="Times New Roman"/>
          <w:sz w:val="24"/>
          <w:szCs w:val="24"/>
        </w:rPr>
        <w:t>013</w:t>
      </w:r>
    </w:p>
    <w:p w14:paraId="587B68EA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1174B7CC" w14:textId="21554CBB" w:rsidR="009A0DEB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 xml:space="preserve">Missouri-American Water Company, </w:t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5BBB7F8" w14:textId="77777777" w:rsidR="000934FA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4D8D7B0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7B5EF3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Respondent</w:t>
      </w:r>
      <w:r w:rsidRPr="0061370C">
        <w:rPr>
          <w:rFonts w:ascii="Times New Roman" w:hAnsi="Times New Roman" w:cs="Times New Roman"/>
          <w:sz w:val="24"/>
          <w:szCs w:val="24"/>
        </w:rPr>
        <w:t>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9A72737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823BA" w14:textId="6BF95EEA" w:rsidR="009A0DEB" w:rsidRPr="0061370C" w:rsidRDefault="008C0651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ENTRY OF APPEARANCE</w:t>
      </w:r>
      <w:r w:rsidR="00954A28" w:rsidRPr="00613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FOR MISSOURI-AMERICAN WATER COMPANY</w:t>
      </w:r>
    </w:p>
    <w:p w14:paraId="439F59A2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E6521" w14:textId="6E03C9B7" w:rsidR="009A0DEB" w:rsidRPr="0061370C" w:rsidRDefault="009A0DEB" w:rsidP="009A0D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COMES NOW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Timothy W. Luft </w:t>
      </w:r>
      <w:r w:rsidR="00033794">
        <w:rPr>
          <w:rFonts w:ascii="Times New Roman" w:hAnsi="Times New Roman" w:cs="Times New Roman"/>
          <w:sz w:val="24"/>
          <w:szCs w:val="24"/>
        </w:rPr>
        <w:t xml:space="preserve">and Rachel Niemeier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and enter </w:t>
      </w:r>
      <w:r w:rsidR="00033794">
        <w:rPr>
          <w:rFonts w:ascii="Times New Roman" w:hAnsi="Times New Roman" w:cs="Times New Roman"/>
          <w:sz w:val="24"/>
          <w:szCs w:val="24"/>
        </w:rPr>
        <w:t>their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appearance as Attorney of Record for </w:t>
      </w:r>
      <w:r w:rsidR="0061370C">
        <w:rPr>
          <w:rFonts w:ascii="Times New Roman" w:hAnsi="Times New Roman" w:cs="Times New Roman"/>
          <w:sz w:val="24"/>
          <w:szCs w:val="24"/>
        </w:rPr>
        <w:t>Respondent</w:t>
      </w:r>
      <w:r w:rsidR="0068107E" w:rsidRPr="0061370C">
        <w:rPr>
          <w:rFonts w:ascii="Times New Roman" w:hAnsi="Times New Roman" w:cs="Times New Roman"/>
          <w:sz w:val="24"/>
          <w:szCs w:val="24"/>
        </w:rPr>
        <w:t xml:space="preserve"> Missouri-American Water Company (“MAWC”)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in the above-styled case.</w:t>
      </w:r>
    </w:p>
    <w:p w14:paraId="1BBA958E" w14:textId="77777777" w:rsidR="009A0DEB" w:rsidRPr="0061370C" w:rsidRDefault="009A0DEB" w:rsidP="009A0DEB">
      <w:pPr>
        <w:spacing w:line="480" w:lineRule="auto"/>
        <w:ind w:left="2700" w:right="-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0083802" w14:textId="77777777" w:rsidR="009A0DEB" w:rsidRPr="0061370C" w:rsidRDefault="009A0DEB" w:rsidP="009A0DEB">
      <w:pPr>
        <w:spacing w:line="48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3659933F" w14:textId="2B0A6B99" w:rsidR="009A0DEB" w:rsidRPr="0061370C" w:rsidRDefault="009A0DEB" w:rsidP="009A0DEB">
      <w:pPr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8"/>
          <w:szCs w:val="28"/>
          <w:u w:val="single"/>
        </w:rPr>
        <w:t>Rachel Niemeier</w:t>
      </w:r>
    </w:p>
    <w:p w14:paraId="2572AEA8" w14:textId="225E76C8" w:rsidR="009A0DEB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Timothy Luft, #40506</w:t>
      </w:r>
    </w:p>
    <w:p w14:paraId="1CFF8F87" w14:textId="10DA0841" w:rsidR="00033794" w:rsidRPr="0061370C" w:rsidRDefault="00033794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Rachel Niemeier, #56073</w:t>
      </w:r>
    </w:p>
    <w:p w14:paraId="3BA3238C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7C977464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727 Craig Road</w:t>
      </w:r>
    </w:p>
    <w:p w14:paraId="59592BEB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St. Louis, MO 63141</w:t>
      </w:r>
    </w:p>
    <w:p w14:paraId="4CF6BF7F" w14:textId="51D64CC6" w:rsidR="009A0DEB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(314) 996-2279 (</w:t>
      </w:r>
      <w:r w:rsidR="00033794">
        <w:rPr>
          <w:rFonts w:ascii="Times New Roman" w:hAnsi="Times New Roman" w:cs="Times New Roman"/>
          <w:sz w:val="24"/>
          <w:szCs w:val="24"/>
        </w:rPr>
        <w:t>Tim</w:t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254C382D" w14:textId="4B2FFB30" w:rsidR="00033794" w:rsidRPr="0061370C" w:rsidRDefault="00033794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(314) 996-2390 (Rachel)</w:t>
      </w:r>
    </w:p>
    <w:p w14:paraId="311D3EE8" w14:textId="1E052DD9" w:rsidR="00A441F2" w:rsidRDefault="009A0DEB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033794"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tim.luft@amwater.com</w:t>
        </w:r>
      </w:hyperlink>
    </w:p>
    <w:p w14:paraId="22F71EBF" w14:textId="03541FAE" w:rsidR="00033794" w:rsidRPr="00033794" w:rsidRDefault="00033794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hyperlink r:id="rId8" w:history="1">
        <w:r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rachel.niemeier@amwater.com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A0326F8" w14:textId="77777777" w:rsidR="00A441F2" w:rsidRPr="0061370C" w:rsidRDefault="00A441F2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5FAC604" w14:textId="77777777" w:rsidR="00DF08D4" w:rsidRPr="0061370C" w:rsidRDefault="00DF08D4" w:rsidP="00A441F2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08B840F" w14:textId="77777777" w:rsidR="00DF08D4" w:rsidRPr="0061370C" w:rsidRDefault="00DF08D4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60FFC" w14:textId="73D43C32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The undersigned hereby certifies that a true and correct copy of the above and foregoing pleading was </w:t>
      </w:r>
      <w:r w:rsidR="00DA3D22" w:rsidRPr="0061370C">
        <w:rPr>
          <w:rFonts w:ascii="Times New Roman" w:hAnsi="Times New Roman" w:cs="Times New Roman"/>
          <w:sz w:val="24"/>
          <w:szCs w:val="24"/>
        </w:rPr>
        <w:t>sent through the Missouri e</w:t>
      </w:r>
      <w:r w:rsidR="000934FA" w:rsidRPr="0061370C">
        <w:rPr>
          <w:rFonts w:ascii="Times New Roman" w:hAnsi="Times New Roman" w:cs="Times New Roman"/>
          <w:sz w:val="24"/>
          <w:szCs w:val="24"/>
        </w:rPr>
        <w:t>-</w:t>
      </w:r>
      <w:r w:rsidR="00DA3D22" w:rsidRPr="0061370C">
        <w:rPr>
          <w:rFonts w:ascii="Times New Roman" w:hAnsi="Times New Roman" w:cs="Times New Roman"/>
          <w:sz w:val="24"/>
          <w:szCs w:val="24"/>
        </w:rPr>
        <w:t>Filing system to the registered attorneys of record and to all others by facsimile,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hand delivery,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electronic mail or US Mail, postage prepaid, to their last known address</w:t>
      </w:r>
      <w:r w:rsidRPr="0061370C">
        <w:rPr>
          <w:rFonts w:ascii="Times New Roman" w:hAnsi="Times New Roman" w:cs="Times New Roman"/>
          <w:sz w:val="24"/>
          <w:szCs w:val="24"/>
        </w:rPr>
        <w:t xml:space="preserve"> this </w:t>
      </w:r>
      <w:r w:rsidR="00D230FC">
        <w:rPr>
          <w:rFonts w:ascii="Times New Roman" w:hAnsi="Times New Roman" w:cs="Times New Roman"/>
          <w:sz w:val="24"/>
          <w:szCs w:val="24"/>
        </w:rPr>
        <w:t>1</w:t>
      </w:r>
      <w:r w:rsidR="00D870CF">
        <w:rPr>
          <w:rFonts w:ascii="Times New Roman" w:hAnsi="Times New Roman" w:cs="Times New Roman"/>
          <w:sz w:val="24"/>
          <w:szCs w:val="24"/>
        </w:rPr>
        <w:t>0</w:t>
      </w:r>
      <w:r w:rsidR="00947932">
        <w:rPr>
          <w:rFonts w:ascii="Times New Roman" w:hAnsi="Times New Roman" w:cs="Times New Roman"/>
          <w:sz w:val="24"/>
          <w:szCs w:val="24"/>
        </w:rPr>
        <w:t>th</w:t>
      </w:r>
      <w:r w:rsidR="00167399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Pr="0061370C">
        <w:rPr>
          <w:rFonts w:ascii="Times New Roman" w:hAnsi="Times New Roman" w:cs="Times New Roman"/>
          <w:sz w:val="24"/>
          <w:szCs w:val="24"/>
        </w:rPr>
        <w:t xml:space="preserve">day of </w:t>
      </w:r>
      <w:r w:rsidR="00D230FC">
        <w:rPr>
          <w:rFonts w:ascii="Times New Roman" w:hAnsi="Times New Roman" w:cs="Times New Roman"/>
          <w:sz w:val="24"/>
          <w:szCs w:val="24"/>
        </w:rPr>
        <w:t>J</w:t>
      </w:r>
      <w:r w:rsidR="00D870CF">
        <w:rPr>
          <w:rFonts w:ascii="Times New Roman" w:hAnsi="Times New Roman" w:cs="Times New Roman"/>
          <w:sz w:val="24"/>
          <w:szCs w:val="24"/>
        </w:rPr>
        <w:t>uly, 2025</w:t>
      </w:r>
      <w:r w:rsidR="00B2720C">
        <w:rPr>
          <w:rFonts w:ascii="Times New Roman" w:hAnsi="Times New Roman" w:cs="Times New Roman"/>
          <w:sz w:val="24"/>
          <w:szCs w:val="24"/>
        </w:rPr>
        <w:t>.</w:t>
      </w:r>
    </w:p>
    <w:p w14:paraId="47B01CE6" w14:textId="77777777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A518230" w14:textId="77777777" w:rsidR="00DF08D4" w:rsidRPr="0061370C" w:rsidRDefault="00167399" w:rsidP="00DF08D4">
      <w:pPr>
        <w:spacing w:after="0" w:line="240" w:lineRule="auto"/>
        <w:ind w:left="-180" w:right="-360"/>
        <w:jc w:val="right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</w:p>
    <w:p w14:paraId="72590B2D" w14:textId="14959753" w:rsidR="009A0DEB" w:rsidRPr="00033794" w:rsidRDefault="00A441F2" w:rsidP="00033794">
      <w:pPr>
        <w:spacing w:after="0" w:line="240" w:lineRule="auto"/>
        <w:ind w:left="5580" w:right="-360" w:firstLine="900"/>
        <w:jc w:val="both"/>
        <w:rPr>
          <w:rFonts w:ascii="Kaushan Script" w:hAnsi="Kaushan Script" w:cs="Times New Roman"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4"/>
          <w:szCs w:val="24"/>
          <w:u w:val="single"/>
        </w:rPr>
        <w:t>Rachel Niemeier</w:t>
      </w:r>
    </w:p>
    <w:sectPr w:rsidR="009A0DEB" w:rsidRPr="00033794" w:rsidSect="0003379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A149" w14:textId="77777777" w:rsidR="0061370C" w:rsidRDefault="0061370C" w:rsidP="0061370C">
      <w:pPr>
        <w:spacing w:after="0" w:line="240" w:lineRule="auto"/>
      </w:pPr>
      <w:r>
        <w:separator/>
      </w:r>
    </w:p>
  </w:endnote>
  <w:endnote w:type="continuationSeparator" w:id="0">
    <w:p w14:paraId="1246CAF2" w14:textId="77777777" w:rsidR="0061370C" w:rsidRDefault="0061370C" w:rsidP="006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F690" w14:textId="77777777" w:rsidR="0061370C" w:rsidRDefault="0061370C" w:rsidP="0061370C">
      <w:pPr>
        <w:spacing w:after="0" w:line="240" w:lineRule="auto"/>
      </w:pPr>
      <w:r>
        <w:separator/>
      </w:r>
    </w:p>
  </w:footnote>
  <w:footnote w:type="continuationSeparator" w:id="0">
    <w:p w14:paraId="2675C007" w14:textId="77777777" w:rsidR="0061370C" w:rsidRDefault="0061370C" w:rsidP="006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64828"/>
    <w:multiLevelType w:val="hybridMultilevel"/>
    <w:tmpl w:val="C13E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2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B"/>
    <w:rsid w:val="00002DBE"/>
    <w:rsid w:val="000100DE"/>
    <w:rsid w:val="00031D60"/>
    <w:rsid w:val="00033794"/>
    <w:rsid w:val="000934FA"/>
    <w:rsid w:val="000C099A"/>
    <w:rsid w:val="00142BD0"/>
    <w:rsid w:val="00167399"/>
    <w:rsid w:val="001C1F4F"/>
    <w:rsid w:val="001D4255"/>
    <w:rsid w:val="00207D75"/>
    <w:rsid w:val="002F2FBC"/>
    <w:rsid w:val="003061B6"/>
    <w:rsid w:val="00385A49"/>
    <w:rsid w:val="003A3497"/>
    <w:rsid w:val="003A6628"/>
    <w:rsid w:val="003C432A"/>
    <w:rsid w:val="003D3DC6"/>
    <w:rsid w:val="00496F55"/>
    <w:rsid w:val="004B458E"/>
    <w:rsid w:val="00502020"/>
    <w:rsid w:val="00514F18"/>
    <w:rsid w:val="00522B89"/>
    <w:rsid w:val="005A5573"/>
    <w:rsid w:val="005C01FA"/>
    <w:rsid w:val="0061370C"/>
    <w:rsid w:val="006261D5"/>
    <w:rsid w:val="006739B0"/>
    <w:rsid w:val="0068107E"/>
    <w:rsid w:val="006E1CB8"/>
    <w:rsid w:val="00715170"/>
    <w:rsid w:val="007D386C"/>
    <w:rsid w:val="00800F61"/>
    <w:rsid w:val="00803478"/>
    <w:rsid w:val="00823D11"/>
    <w:rsid w:val="00832A01"/>
    <w:rsid w:val="00862D91"/>
    <w:rsid w:val="008C0651"/>
    <w:rsid w:val="00947932"/>
    <w:rsid w:val="00954A28"/>
    <w:rsid w:val="009612B0"/>
    <w:rsid w:val="00980994"/>
    <w:rsid w:val="0098160A"/>
    <w:rsid w:val="009911C1"/>
    <w:rsid w:val="009A0DEB"/>
    <w:rsid w:val="009A3E9A"/>
    <w:rsid w:val="009B6136"/>
    <w:rsid w:val="00A441F2"/>
    <w:rsid w:val="00B2720C"/>
    <w:rsid w:val="00C12F1A"/>
    <w:rsid w:val="00CA72C8"/>
    <w:rsid w:val="00D230FC"/>
    <w:rsid w:val="00D43725"/>
    <w:rsid w:val="00D6370E"/>
    <w:rsid w:val="00D750D6"/>
    <w:rsid w:val="00D77BBE"/>
    <w:rsid w:val="00D870CF"/>
    <w:rsid w:val="00DA3D22"/>
    <w:rsid w:val="00DF08D4"/>
    <w:rsid w:val="00E42324"/>
    <w:rsid w:val="00EF0D51"/>
    <w:rsid w:val="00EF510D"/>
    <w:rsid w:val="00F74C67"/>
    <w:rsid w:val="00FF54B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A528C6"/>
  <w15:docId w15:val="{948E379B-FF1A-4859-9B20-E7C4704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niemeier@am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luft@am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Water Works Company, Inc.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ogdenm</dc:creator>
  <cp:lastModifiedBy>Mary Beth Hercules</cp:lastModifiedBy>
  <cp:revision>2</cp:revision>
  <cp:lastPrinted>2015-04-21T13:40:00Z</cp:lastPrinted>
  <dcterms:created xsi:type="dcterms:W3CDTF">2025-07-10T16:47:00Z</dcterms:created>
  <dcterms:modified xsi:type="dcterms:W3CDTF">2025-07-10T16:47:00Z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iteId">
    <vt:lpwstr>35378cf9-dac0-45f0-84c7-1bfb98207b59</vt:lpwstr>
  </property>
  <property fmtid="{D5CDD505-2E9C-101B-9397-08002B2CF9AE}" pid="4" name="MSIP_Label_846c87f6-c46e-48eb-b7ce-d3a4a7d30611_Owner">
    <vt:lpwstr>MaryBeth.Hercules@amwater.com</vt:lpwstr>
  </property>
  <property fmtid="{D5CDD505-2E9C-101B-9397-08002B2CF9AE}" pid="5" name="MSIP_Label_846c87f6-c46e-48eb-b7ce-d3a4a7d30611_SetDate">
    <vt:lpwstr>2020-09-18T19:36:42.0066947Z</vt:lpwstr>
  </property>
  <property fmtid="{D5CDD505-2E9C-101B-9397-08002B2CF9AE}" pid="6" name="MSIP_Label_846c87f6-c46e-48eb-b7ce-d3a4a7d30611_Name">
    <vt:lpwstr>General</vt:lpwstr>
  </property>
  <property fmtid="{D5CDD505-2E9C-101B-9397-08002B2CF9AE}" pid="7" name="MSIP_Label_846c87f6-c46e-48eb-b7ce-d3a4a7d30611_Application">
    <vt:lpwstr>Microsoft Azure Information Protection</vt:lpwstr>
  </property>
  <property fmtid="{D5CDD505-2E9C-101B-9397-08002B2CF9AE}" pid="8" name="MSIP_Label_846c87f6-c46e-48eb-b7ce-d3a4a7d30611_ActionId">
    <vt:lpwstr>9f19df30-85bc-45a3-b60c-3e2b7709ba6e</vt:lpwstr>
  </property>
  <property fmtid="{D5CDD505-2E9C-101B-9397-08002B2CF9AE}" pid="9" name="MSIP_Label_846c87f6-c46e-48eb-b7ce-d3a4a7d30611_Extended_MSFT_Method">
    <vt:lpwstr>Automatic</vt:lpwstr>
  </property>
  <property fmtid="{D5CDD505-2E9C-101B-9397-08002B2CF9AE}" pid="10" name="Sensitivity">
    <vt:lpwstr>General</vt:lpwstr>
  </property>
</Properties>
</file>