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F1C2" w14:textId="53C05BF6" w:rsidR="006C49BC" w:rsidRDefault="006C49BC" w:rsidP="006C49BC">
      <w:pPr>
        <w:spacing w:after="0"/>
      </w:pPr>
      <w:r>
        <w:t>File No. WC-2021-0223</w:t>
      </w:r>
    </w:p>
    <w:p w14:paraId="060D7B02" w14:textId="68182F3C" w:rsidR="006C49BC" w:rsidRDefault="006C49BC" w:rsidP="006C49BC">
      <w:pPr>
        <w:spacing w:after="0"/>
      </w:pPr>
      <w:r>
        <w:t xml:space="preserve">Order Directing Response </w:t>
      </w:r>
    </w:p>
    <w:p w14:paraId="05022DE2" w14:textId="4D26CCC6" w:rsidR="00067BBD" w:rsidRDefault="006C49BC" w:rsidP="006C49BC">
      <w:pPr>
        <w:spacing w:after="0"/>
      </w:pPr>
      <w:r>
        <w:t>Issued March 4, 2021</w:t>
      </w:r>
    </w:p>
    <w:p w14:paraId="648AA789" w14:textId="77777777" w:rsidR="006C49BC" w:rsidRDefault="006C49BC" w:rsidP="006C49BC">
      <w:pPr>
        <w:spacing w:after="0"/>
      </w:pPr>
    </w:p>
    <w:p w14:paraId="089E6441" w14:textId="11361889" w:rsidR="006C49BC" w:rsidRDefault="006C49BC">
      <w:r>
        <w:t xml:space="preserve">RESPONSE:  The Carl R. Mills Water Service d/b/a Carl Richard Mills wishes to </w:t>
      </w:r>
      <w:r w:rsidR="00BD7FDE">
        <w:t>re</w:t>
      </w:r>
      <w:r>
        <w:t xml:space="preserve">designate the </w:t>
      </w:r>
      <w:r w:rsidR="00982BCB">
        <w:t xml:space="preserve">attached </w:t>
      </w:r>
      <w:r>
        <w:t>Feb 16, 2021 response, and all 3 attachments, as Public (not confidential).</w:t>
      </w:r>
    </w:p>
    <w:p w14:paraId="478827C1" w14:textId="77777777" w:rsidR="00982BCB" w:rsidRDefault="00982BCB">
      <w:r>
        <w:t>Respectfully,</w:t>
      </w:r>
    </w:p>
    <w:p w14:paraId="1BBFE1BF" w14:textId="12725734" w:rsidR="00982BCB" w:rsidRDefault="00982BCB">
      <w:r>
        <w:t>Dr. Marian Stewart</w:t>
      </w:r>
    </w:p>
    <w:sectPr w:rsidR="0098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BC"/>
    <w:rsid w:val="006C49BC"/>
    <w:rsid w:val="0080291D"/>
    <w:rsid w:val="008B0650"/>
    <w:rsid w:val="00982BCB"/>
    <w:rsid w:val="00BC2D95"/>
    <w:rsid w:val="00B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5241"/>
  <w15:chartTrackingRefBased/>
  <w15:docId w15:val="{C62E94FF-4284-4BBE-9B29-4BA3FB91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mrrsykes@aol.com</dc:creator>
  <cp:keywords/>
  <dc:description/>
  <cp:lastModifiedBy>mrrsykes@aol.com</cp:lastModifiedBy>
  <cp:revision>3</cp:revision>
  <cp:lastPrinted>2021-03-24T18:00:00Z</cp:lastPrinted>
  <dcterms:created xsi:type="dcterms:W3CDTF">2021-03-24T17:51:00Z</dcterms:created>
  <dcterms:modified xsi:type="dcterms:W3CDTF">2021-03-24T18:38:00Z</dcterms:modified>
</cp:coreProperties>
</file>